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A889" w14:textId="7F707E39" w:rsidR="00D00D6B" w:rsidRPr="007D5A29" w:rsidRDefault="006079AD" w:rsidP="00F4413F">
      <w:pPr>
        <w:spacing w:after="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7D5A29">
        <w:rPr>
          <w:rFonts w:eastAsia="Calibri" w:cs="Times New Roman"/>
          <w:b/>
          <w:sz w:val="24"/>
          <w:szCs w:val="24"/>
        </w:rPr>
        <w:t xml:space="preserve"> </w:t>
      </w:r>
      <w:r w:rsidR="00D00D6B" w:rsidRPr="007D5A29">
        <w:rPr>
          <w:rFonts w:eastAsia="Calibri" w:cs="Times New Roman"/>
          <w:b/>
          <w:sz w:val="24"/>
          <w:szCs w:val="24"/>
        </w:rPr>
        <w:t>Тех</w:t>
      </w:r>
      <w:r w:rsidR="00AB44F4" w:rsidRPr="007D5A29">
        <w:rPr>
          <w:rFonts w:eastAsia="Calibri" w:cs="Times New Roman"/>
          <w:b/>
          <w:sz w:val="24"/>
          <w:szCs w:val="24"/>
        </w:rPr>
        <w:t>ническое</w:t>
      </w:r>
      <w:r w:rsidR="00D00D6B" w:rsidRPr="007D5A29">
        <w:rPr>
          <w:rFonts w:eastAsia="Calibri" w:cs="Times New Roman"/>
          <w:b/>
          <w:sz w:val="24"/>
          <w:szCs w:val="24"/>
        </w:rPr>
        <w:t xml:space="preserve"> задание </w:t>
      </w:r>
    </w:p>
    <w:p w14:paraId="6D2272AC" w14:textId="75C18C3C" w:rsidR="00D00D6B" w:rsidRPr="007D5A29" w:rsidRDefault="00D00D6B" w:rsidP="00F4413F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7D5A29">
        <w:rPr>
          <w:rFonts w:eastAsia="Calibri" w:cs="Times New Roman"/>
          <w:b/>
          <w:sz w:val="24"/>
          <w:szCs w:val="24"/>
        </w:rPr>
        <w:t xml:space="preserve">Наименование закупки: </w:t>
      </w:r>
      <w:r w:rsidRPr="007D5A29">
        <w:rPr>
          <w:rFonts w:eastAsia="Calibri" w:cs="Times New Roman"/>
          <w:bCs/>
          <w:sz w:val="24"/>
          <w:szCs w:val="24"/>
        </w:rPr>
        <w:t>Приобретение</w:t>
      </w:r>
      <w:r w:rsidR="00C51467" w:rsidRPr="007D5A29">
        <w:rPr>
          <w:rFonts w:cs="Times New Roman"/>
          <w:sz w:val="24"/>
          <w:szCs w:val="24"/>
        </w:rPr>
        <w:t xml:space="preserve"> </w:t>
      </w:r>
      <w:r w:rsidR="00AC3710" w:rsidRPr="007D5A29">
        <w:rPr>
          <w:rFonts w:eastAsia="Calibri" w:cs="Times New Roman"/>
          <w:bCs/>
          <w:sz w:val="24"/>
          <w:szCs w:val="24"/>
        </w:rPr>
        <w:t>лицензионного программного обеспечения Microsoft Office</w:t>
      </w:r>
      <w:r w:rsidR="00AC3710" w:rsidRPr="007D5A29">
        <w:rPr>
          <w:rFonts w:eastAsia="Calibri" w:cs="Times New Roman"/>
          <w:bCs/>
          <w:sz w:val="24"/>
          <w:szCs w:val="24"/>
        </w:rPr>
        <w:t xml:space="preserve">. </w:t>
      </w:r>
    </w:p>
    <w:p w14:paraId="2A17D085" w14:textId="77777777" w:rsidR="00AC3710" w:rsidRPr="007D5A29" w:rsidRDefault="00AC3710" w:rsidP="00F4413F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7D5A29">
        <w:rPr>
          <w:rFonts w:eastAsia="Calibri" w:cs="Times New Roman"/>
          <w:b/>
          <w:bCs/>
          <w:sz w:val="24"/>
          <w:szCs w:val="24"/>
        </w:rPr>
        <w:t>Лот № 1: </w:t>
      </w:r>
      <w:r w:rsidRPr="007D5A29">
        <w:rPr>
          <w:rFonts w:eastAsia="Calibri" w:cs="Times New Roman"/>
          <w:bCs/>
          <w:sz w:val="24"/>
          <w:szCs w:val="24"/>
        </w:rPr>
        <w:t xml:space="preserve">Microsoft Office Home </w:t>
      </w:r>
      <w:proofErr w:type="spellStart"/>
      <w:r w:rsidRPr="007D5A29">
        <w:rPr>
          <w:rFonts w:eastAsia="Calibri" w:cs="Times New Roman"/>
          <w:bCs/>
          <w:sz w:val="24"/>
          <w:szCs w:val="24"/>
        </w:rPr>
        <w:t>and</w:t>
      </w:r>
      <w:proofErr w:type="spellEnd"/>
      <w:r w:rsidRPr="007D5A29">
        <w:rPr>
          <w:rFonts w:eastAsia="Calibri" w:cs="Times New Roman"/>
          <w:bCs/>
          <w:sz w:val="24"/>
          <w:szCs w:val="24"/>
        </w:rPr>
        <w:t xml:space="preserve"> Business 2024 (Retail) — бессрочные лицензии — 90 шт.</w:t>
      </w:r>
    </w:p>
    <w:p w14:paraId="6EA737A2" w14:textId="77777777" w:rsidR="00AC3710" w:rsidRPr="007D5A29" w:rsidRDefault="00AC3710" w:rsidP="00F4413F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7D5A29">
        <w:rPr>
          <w:rFonts w:eastAsia="Calibri" w:cs="Times New Roman"/>
          <w:b/>
          <w:bCs/>
          <w:sz w:val="24"/>
          <w:szCs w:val="24"/>
        </w:rPr>
        <w:t>Лот № 2: </w:t>
      </w:r>
      <w:r w:rsidRPr="007D5A29">
        <w:rPr>
          <w:rFonts w:eastAsia="Calibri" w:cs="Times New Roman"/>
          <w:bCs/>
          <w:sz w:val="24"/>
          <w:szCs w:val="24"/>
        </w:rPr>
        <w:t xml:space="preserve">Microsoft 365 Business Standard и Microsoft 365 </w:t>
      </w:r>
      <w:proofErr w:type="spellStart"/>
      <w:r w:rsidRPr="007D5A29">
        <w:rPr>
          <w:rFonts w:eastAsia="Calibri" w:cs="Times New Roman"/>
          <w:bCs/>
          <w:sz w:val="24"/>
          <w:szCs w:val="24"/>
        </w:rPr>
        <w:t>Copilot</w:t>
      </w:r>
      <w:proofErr w:type="spellEnd"/>
      <w:r w:rsidRPr="007D5A29">
        <w:rPr>
          <w:rFonts w:eastAsia="Calibri" w:cs="Times New Roman"/>
          <w:bCs/>
          <w:sz w:val="24"/>
          <w:szCs w:val="24"/>
        </w:rPr>
        <w:t xml:space="preserve"> Business — подписка, 1 год — 10 шт.</w:t>
      </w:r>
    </w:p>
    <w:p w14:paraId="5D9627B2" w14:textId="1ADAAFFA" w:rsidR="00D00D6B" w:rsidRPr="007D5A29" w:rsidRDefault="00D00D6B" w:rsidP="00F4413F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 w:rsidRPr="007D5A29">
        <w:rPr>
          <w:rFonts w:eastAsia="Calibri" w:cs="Times New Roman"/>
          <w:b/>
          <w:sz w:val="24"/>
          <w:szCs w:val="24"/>
        </w:rPr>
        <w:t xml:space="preserve">Срок выполнения работ: </w:t>
      </w:r>
      <w:r w:rsidRPr="007D5A29">
        <w:rPr>
          <w:rFonts w:eastAsia="Calibri" w:cs="Times New Roman"/>
          <w:bCs/>
          <w:sz w:val="24"/>
          <w:szCs w:val="24"/>
        </w:rPr>
        <w:t>Срок поставки 1</w:t>
      </w:r>
      <w:r w:rsidR="00B23A27" w:rsidRPr="007D5A29">
        <w:rPr>
          <w:rFonts w:eastAsia="Calibri" w:cs="Times New Roman"/>
          <w:bCs/>
          <w:sz w:val="24"/>
          <w:szCs w:val="24"/>
        </w:rPr>
        <w:t>0</w:t>
      </w:r>
      <w:r w:rsidR="002B6769" w:rsidRPr="007D5A29">
        <w:rPr>
          <w:rFonts w:eastAsia="Calibri" w:cs="Times New Roman"/>
          <w:bCs/>
          <w:sz w:val="24"/>
          <w:szCs w:val="24"/>
        </w:rPr>
        <w:t xml:space="preserve"> </w:t>
      </w:r>
      <w:r w:rsidRPr="007D5A29">
        <w:rPr>
          <w:rFonts w:eastAsia="Calibri" w:cs="Times New Roman"/>
          <w:bCs/>
          <w:sz w:val="24"/>
          <w:szCs w:val="24"/>
        </w:rPr>
        <w:t>рабочих дней</w:t>
      </w:r>
      <w:r w:rsidR="00AC3710" w:rsidRPr="007D5A29">
        <w:rPr>
          <w:rFonts w:eastAsia="Calibri" w:cs="Times New Roman"/>
          <w:bCs/>
          <w:sz w:val="24"/>
          <w:szCs w:val="24"/>
        </w:rPr>
        <w:t xml:space="preserve"> после заключения договора</w:t>
      </w:r>
      <w:r w:rsidRPr="007D5A29">
        <w:rPr>
          <w:rFonts w:eastAsia="Calibri" w:cs="Times New Roman"/>
          <w:bCs/>
          <w:sz w:val="24"/>
          <w:szCs w:val="24"/>
        </w:rPr>
        <w:t>.</w:t>
      </w:r>
    </w:p>
    <w:p w14:paraId="647DB134" w14:textId="77777777" w:rsidR="00D00D6B" w:rsidRPr="007D5A29" w:rsidRDefault="00D00D6B" w:rsidP="00F4413F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 w:rsidRPr="007D5A29">
        <w:rPr>
          <w:rFonts w:eastAsia="Calibri" w:cs="Times New Roman"/>
          <w:b/>
          <w:sz w:val="24"/>
          <w:szCs w:val="24"/>
        </w:rPr>
        <w:t xml:space="preserve">Срок действия конкурсной заявки: </w:t>
      </w:r>
      <w:r w:rsidRPr="007D5A29">
        <w:rPr>
          <w:rFonts w:eastAsia="Calibri" w:cs="Times New Roman"/>
          <w:bCs/>
          <w:sz w:val="24"/>
          <w:szCs w:val="24"/>
        </w:rPr>
        <w:t>30 дней.</w:t>
      </w:r>
    </w:p>
    <w:p w14:paraId="4503F40D" w14:textId="77777777" w:rsidR="00D00D6B" w:rsidRPr="007D5A29" w:rsidRDefault="00D00D6B" w:rsidP="00F4413F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7D5A29">
        <w:rPr>
          <w:rFonts w:eastAsia="Calibri" w:cs="Times New Roman"/>
          <w:b/>
          <w:sz w:val="24"/>
          <w:szCs w:val="24"/>
        </w:rPr>
        <w:t xml:space="preserve">ГОКЗ </w:t>
      </w:r>
      <w:r w:rsidRPr="007D5A29">
        <w:rPr>
          <w:rFonts w:eastAsia="Calibri" w:cs="Times New Roman"/>
          <w:sz w:val="24"/>
          <w:szCs w:val="24"/>
        </w:rPr>
        <w:t>– Декларация.</w:t>
      </w:r>
    </w:p>
    <w:p w14:paraId="2981A091" w14:textId="77777777" w:rsidR="00F4413F" w:rsidRPr="007D5A29" w:rsidRDefault="00F4413F" w:rsidP="00F4413F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14:paraId="4B703A4F" w14:textId="77777777" w:rsidR="00D00D6B" w:rsidRPr="007D5A29" w:rsidRDefault="00D00D6B" w:rsidP="00D00D6B">
      <w:pPr>
        <w:spacing w:line="36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7D5A29">
        <w:rPr>
          <w:rFonts w:eastAsia="Calibri" w:cs="Times New Roman"/>
          <w:b/>
          <w:bCs/>
          <w:sz w:val="24"/>
          <w:szCs w:val="24"/>
        </w:rPr>
        <w:t>Техническая спецификация:</w:t>
      </w:r>
    </w:p>
    <w:p w14:paraId="5A29E5C1" w14:textId="77777777" w:rsidR="00AC3710" w:rsidRPr="007D5A29" w:rsidRDefault="00AC3710" w:rsidP="00AC3710">
      <w:pPr>
        <w:spacing w:before="80" w:after="8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7D5A29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ОБЩИЕ УСЛОВИЯ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6680"/>
      </w:tblGrid>
      <w:tr w:rsidR="00AC3710" w:rsidRPr="007D5A29" w14:paraId="402FBAEB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00019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Общие требования к товарам/работам/услугам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07089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Лицензии должны быть оригинальными, с правом коммерческого использования.</w:t>
            </w:r>
          </w:p>
          <w:p w14:paraId="401A0D1D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Лицензии должны быть официальными, действующими и предоставленными правообладателем либо его авторизованным партнёром.</w:t>
            </w:r>
          </w:p>
          <w:p w14:paraId="4275E71A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Лицензии не должны иметь территориальных ограничений, препятствующих их использованию в Кыргызской Республике.</w:t>
            </w:r>
          </w:p>
        </w:tc>
      </w:tr>
      <w:tr w:rsidR="00AC3710" w:rsidRPr="007D5A29" w14:paraId="17CAB19F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C8E35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Краткое описание потребности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85840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Лот 1.  Microsoft Office Home </w:t>
            </w:r>
            <w:proofErr w:type="spellStart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and</w:t>
            </w:r>
            <w:proofErr w:type="spellEnd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 Business 2024 (Retail) — бессрочные лицензии — 90 шт.</w:t>
            </w:r>
          </w:p>
          <w:p w14:paraId="3B6E76A7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Лот 2.  Microsoft 365 Business Standard и Microsoft 365 </w:t>
            </w:r>
            <w:proofErr w:type="spellStart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Copilot</w:t>
            </w:r>
            <w:proofErr w:type="spellEnd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 Business — подписка, 1 год — 10 шт.</w:t>
            </w:r>
          </w:p>
        </w:tc>
      </w:tr>
      <w:tr w:rsidR="00AC3710" w:rsidRPr="007D5A29" w14:paraId="17D8A144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CE924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Цель и задачи закупки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8F5C0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Обеспечение рабочих мест сотрудников лицензионным программным обеспечением Microsoft; пилотное внедрение инструментов автоматизации рабочих процессов на базе искусственного интеллекта (Microsoft 365 </w:t>
            </w:r>
            <w:proofErr w:type="spellStart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Copilot</w:t>
            </w:r>
            <w:proofErr w:type="spellEnd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 Business).</w:t>
            </w:r>
          </w:p>
        </w:tc>
      </w:tr>
      <w:tr w:rsidR="00AC3710" w:rsidRPr="007D5A29" w14:paraId="19022887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F715C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Форма и порядок оплаты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CD773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Безналичный расчёт (перечислением).</w:t>
            </w:r>
          </w:p>
        </w:tc>
      </w:tr>
      <w:tr w:rsidR="00AC3710" w:rsidRPr="007D5A29" w14:paraId="5392CCEA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97D0B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Место поставки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EB2BC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ЗАО «Межбанковский Процессинговый Центр»</w:t>
            </w:r>
          </w:p>
          <w:p w14:paraId="1F3BC8CB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Еmail</w:t>
            </w:r>
            <w:proofErr w:type="spellEnd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: </w:t>
            </w:r>
            <w:hyperlink r:id="rId6" w:history="1">
              <w:r w:rsidRPr="007D5A29">
                <w:rPr>
                  <w:rStyle w:val="a6"/>
                  <w:rFonts w:eastAsia="Times New Roman" w:cs="Times New Roman"/>
                  <w:i/>
                  <w:iCs/>
                  <w:kern w:val="0"/>
                  <w14:ligatures w14:val="none"/>
                </w:rPr>
                <w:t>n.abasbekov@ipc.kg</w:t>
              </w:r>
            </w:hyperlink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</w:tc>
      </w:tr>
      <w:tr w:rsidR="00AC3710" w:rsidRPr="007D5A29" w14:paraId="7E52771F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C1D8D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 к сертификации и лицензированию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67D51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Лицензии должны быть официальными, действующими и предоставленными правообладателем либо его авторизованным партнёром Microsoft. Лицензии должны быть ранее не использованными.</w:t>
            </w:r>
          </w:p>
        </w:tc>
      </w:tr>
      <w:tr w:rsidR="00AC3710" w:rsidRPr="007D5A29" w14:paraId="0DCFB86D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0D347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 к документации при поставке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61DBD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Электронная счёт-фактура (ЭСФ); ключи активации (для Лота 1).</w:t>
            </w:r>
          </w:p>
        </w:tc>
      </w:tr>
      <w:tr w:rsidR="00AC3710" w:rsidRPr="007D5A29" w14:paraId="7A27FF01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2DC20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Гарантийное обеспечение исполнения конкурсной заявки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3B01C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Декларация.</w:t>
            </w:r>
          </w:p>
        </w:tc>
      </w:tr>
      <w:tr w:rsidR="00AC3710" w:rsidRPr="007D5A29" w14:paraId="5442C796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ECB96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Условия доставки, монтажа, приёмки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52E02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Приёмка осуществляется путём проверки работоспособности лицензий и их успешной активации. Лицензии должны соответствовать заявленным характеристикам.</w:t>
            </w:r>
          </w:p>
        </w:tc>
      </w:tr>
      <w:tr w:rsidR="00AC3710" w:rsidRPr="007D5A29" w14:paraId="045D28C3" w14:textId="77777777" w:rsidTr="00BB56F3">
        <w:trPr>
          <w:trHeight w:val="400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F9C90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lastRenderedPageBreak/>
              <w:t>Дополнительные условия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5F656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Поставщик должен обеспечить консультационную поддержку по активации и первоначальной настройке программного обеспечения 12 месяцев с момента поставки.</w:t>
            </w:r>
          </w:p>
          <w:p w14:paraId="33D819A9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По результатам пилотного использования Microsoft 365 </w:t>
            </w:r>
            <w:proofErr w:type="spellStart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>Copilot</w:t>
            </w:r>
            <w:proofErr w:type="spellEnd"/>
            <w:r w:rsidRPr="007D5A2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 Business может быть принято решение о масштабировании решения на большее число пользователей.</w:t>
            </w:r>
          </w:p>
        </w:tc>
      </w:tr>
    </w:tbl>
    <w:p w14:paraId="74D0DB7F" w14:textId="77777777" w:rsidR="00AC3710" w:rsidRPr="007D5A29" w:rsidRDefault="00AC3710" w:rsidP="00D00D6B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14:paraId="65546509" w14:textId="77777777" w:rsidR="00AC3710" w:rsidRPr="007D5A29" w:rsidRDefault="00AC3710" w:rsidP="00D00D6B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14:paraId="2942BDBB" w14:textId="44C15A8F" w:rsidR="00AC3710" w:rsidRPr="007D5A29" w:rsidRDefault="00AC3710" w:rsidP="00AC3710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 w:rsidRPr="007D5A29">
        <w:rPr>
          <w:rFonts w:eastAsia="Calibri" w:cs="Times New Roman"/>
          <w:b/>
          <w:bCs/>
          <w:sz w:val="24"/>
          <w:szCs w:val="24"/>
        </w:rPr>
        <w:t>Лот № 1: </w:t>
      </w:r>
      <w:r w:rsidRPr="007D5A29">
        <w:rPr>
          <w:rFonts w:eastAsia="Calibri" w:cs="Times New Roman"/>
          <w:sz w:val="24"/>
          <w:szCs w:val="24"/>
        </w:rPr>
        <w:t xml:space="preserve">Microsoft Office Home </w:t>
      </w:r>
      <w:proofErr w:type="spellStart"/>
      <w:r w:rsidRPr="007D5A29">
        <w:rPr>
          <w:rFonts w:eastAsia="Calibri" w:cs="Times New Roman"/>
          <w:sz w:val="24"/>
          <w:szCs w:val="24"/>
        </w:rPr>
        <w:t>and</w:t>
      </w:r>
      <w:proofErr w:type="spellEnd"/>
      <w:r w:rsidRPr="007D5A29">
        <w:rPr>
          <w:rFonts w:eastAsia="Calibri" w:cs="Times New Roman"/>
          <w:sz w:val="24"/>
          <w:szCs w:val="24"/>
        </w:rPr>
        <w:t xml:space="preserve"> Business 2024 (Retail) — бессрочные лицензии — 90 шт</w:t>
      </w:r>
      <w:r w:rsidRPr="007D5A29">
        <w:rPr>
          <w:rFonts w:eastAsia="Calibri" w:cs="Times New Roman"/>
          <w:b/>
          <w:bCs/>
          <w:sz w:val="24"/>
          <w:szCs w:val="24"/>
        </w:rPr>
        <w:t>.</w:t>
      </w:r>
    </w:p>
    <w:p w14:paraId="23E58DC1" w14:textId="77777777" w:rsidR="00AC3710" w:rsidRPr="007D5A29" w:rsidRDefault="00AC3710" w:rsidP="00AC3710">
      <w:pPr>
        <w:spacing w:before="80" w:after="8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7D5A29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ОПИСАНИЕ ОБЪЕКТА ЗАКУПКИ</w:t>
      </w:r>
    </w:p>
    <w:tbl>
      <w:tblPr>
        <w:tblW w:w="93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"/>
        <w:gridCol w:w="2567"/>
        <w:gridCol w:w="5780"/>
      </w:tblGrid>
      <w:tr w:rsidR="00AC3710" w:rsidRPr="007D5A29" w14:paraId="0C0E79F2" w14:textId="77777777" w:rsidTr="00AC3710">
        <w:trPr>
          <w:trHeight w:val="4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BE8A0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№ раздела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980EDB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Раздел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E9B08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</w:t>
            </w:r>
          </w:p>
        </w:tc>
      </w:tr>
      <w:tr w:rsidR="00AC3710" w:rsidRPr="007D5A29" w14:paraId="65D47C1F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8EBF1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04AC7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Предмет закупки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A1856" w14:textId="6B84ED6B" w:rsidR="00AC3710" w:rsidRPr="007D5A29" w:rsidRDefault="00AC3710" w:rsidP="00AC3710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Лот 1. Microsoft Office Home </w:t>
            </w:r>
            <w:proofErr w:type="spellStart"/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and</w:t>
            </w:r>
            <w:proofErr w:type="spellEnd"/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Business 2024 (Retail) — 90 шт.</w:t>
            </w:r>
          </w:p>
        </w:tc>
      </w:tr>
      <w:tr w:rsidR="00AC3710" w:rsidRPr="007D5A29" w14:paraId="38023D76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AAC39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DBCF4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Лот 1. Microsoft Office Home </w:t>
            </w:r>
            <w:proofErr w:type="spellStart"/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and</w:t>
            </w:r>
            <w:proofErr w:type="spellEnd"/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Business 2024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6C9F5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Тип лицензии: бессрочная, розничная (Retail)</w:t>
            </w:r>
          </w:p>
          <w:p w14:paraId="555EBCBB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Количество: 90 (девяносто) лицензий</w:t>
            </w:r>
          </w:p>
          <w:p w14:paraId="2E7B2E2C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Состав каждой лицензии:</w:t>
            </w:r>
          </w:p>
          <w:p w14:paraId="46A71877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Microsoft Word 2024</w:t>
            </w:r>
          </w:p>
          <w:p w14:paraId="136255D7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Microsoft Excel 2024</w:t>
            </w:r>
          </w:p>
          <w:p w14:paraId="3E83CCF5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Microsoft PowerPoint 2024</w:t>
            </w:r>
          </w:p>
          <w:p w14:paraId="615AA127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Microsoft Outlook 2024</w:t>
            </w:r>
          </w:p>
          <w:p w14:paraId="6CE54050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Требования:</w:t>
            </w:r>
          </w:p>
          <w:p w14:paraId="31E13386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Оригинальные лицензии с правом коммерческого использования;</w:t>
            </w:r>
          </w:p>
          <w:p w14:paraId="27827C44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Поддержка активации на территории Кыргызской Республики;</w:t>
            </w:r>
          </w:p>
          <w:p w14:paraId="53E5F559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Передача ключей активации в составе поставки.</w:t>
            </w:r>
          </w:p>
        </w:tc>
      </w:tr>
      <w:tr w:rsidR="00AC3710" w:rsidRPr="007D5A29" w14:paraId="5BB68B44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A8FD4" w14:textId="03755549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CB73E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 к поставщику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EAFB2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Поставка лицензионного ПО или авторизационное письмо от официального представителя Microsoft на территории КР;</w:t>
            </w:r>
          </w:p>
          <w:p w14:paraId="78A72856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Гарантия легальности поставляемых лицензий;</w:t>
            </w:r>
          </w:p>
          <w:p w14:paraId="3FC361EE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Предоставление всех необходимых закрывающих документов (ЭСФ, накладная);</w:t>
            </w:r>
          </w:p>
          <w:p w14:paraId="4590B683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Консультационная поддержка по активации и первоначальной настройке.</w:t>
            </w:r>
          </w:p>
        </w:tc>
      </w:tr>
      <w:tr w:rsidR="00AC3710" w:rsidRPr="007D5A29" w14:paraId="7D2B4689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99B14" w14:textId="37773553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F0CE7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 к поставке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EF46C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Новые лицензии, ранее не использовавшиеся;</w:t>
            </w:r>
          </w:p>
          <w:p w14:paraId="4823D2C3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Поставка от авторизованного партнёра Microsoft;</w:t>
            </w:r>
          </w:p>
          <w:p w14:paraId="215962AD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Срок поставки: в течение 10 (десяти) рабочих дней с момента заключения договора.</w:t>
            </w:r>
          </w:p>
        </w:tc>
      </w:tr>
      <w:tr w:rsidR="00AC3710" w:rsidRPr="007D5A29" w14:paraId="0F34C5E8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DDEC0" w14:textId="4F05F788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70B4B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Гарантия и ответственность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92826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Гарантия легальности лицензий на весь срок действия подписки;</w:t>
            </w:r>
          </w:p>
          <w:p w14:paraId="17A5EAE3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Замена при дефектах или проблемах активации по вине Поставщика;</w:t>
            </w:r>
          </w:p>
          <w:p w14:paraId="5330B8F7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Гарантийный срок для Лота 1 (бессрочные лицензии) — не менее 12 месяцев с даты передачи.</w:t>
            </w:r>
          </w:p>
        </w:tc>
      </w:tr>
      <w:tr w:rsidR="00AC3710" w:rsidRPr="007D5A29" w14:paraId="4CA81827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91784" w14:textId="1F1D35C5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812AB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Итоговая конфигурация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123BB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Лот 1:</w:t>
            </w:r>
          </w:p>
          <w:p w14:paraId="7A4538FC" w14:textId="6CF9A2E7" w:rsidR="00AC3710" w:rsidRPr="007D5A29" w:rsidRDefault="00AC3710" w:rsidP="00F4413F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90 × Microsoft Office Home 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and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 Business 2024 (Retail)</w:t>
            </w:r>
          </w:p>
        </w:tc>
      </w:tr>
    </w:tbl>
    <w:p w14:paraId="37B3C99D" w14:textId="77777777" w:rsidR="00AC3710" w:rsidRPr="007D5A29" w:rsidRDefault="00AC3710" w:rsidP="00AC3710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14:paraId="4A65E194" w14:textId="77777777" w:rsidR="00AC3710" w:rsidRPr="007D5A29" w:rsidRDefault="00AC3710" w:rsidP="00AC3710">
      <w:pPr>
        <w:spacing w:line="360" w:lineRule="auto"/>
        <w:jc w:val="both"/>
        <w:rPr>
          <w:rFonts w:eastAsia="Calibri" w:cs="Times New Roman"/>
          <w:b/>
          <w:sz w:val="24"/>
          <w:szCs w:val="24"/>
        </w:rPr>
      </w:pPr>
      <w:r w:rsidRPr="007D5A29">
        <w:rPr>
          <w:rFonts w:eastAsia="Calibri" w:cs="Times New Roman"/>
          <w:b/>
          <w:bCs/>
          <w:sz w:val="24"/>
          <w:szCs w:val="24"/>
        </w:rPr>
        <w:t>Лот № 2: </w:t>
      </w:r>
      <w:r w:rsidRPr="007D5A29">
        <w:rPr>
          <w:rFonts w:eastAsia="Calibri" w:cs="Times New Roman"/>
          <w:bCs/>
          <w:sz w:val="24"/>
          <w:szCs w:val="24"/>
        </w:rPr>
        <w:t xml:space="preserve">Microsoft 365 Business Standard и Microsoft 365 </w:t>
      </w:r>
      <w:proofErr w:type="spellStart"/>
      <w:r w:rsidRPr="007D5A29">
        <w:rPr>
          <w:rFonts w:eastAsia="Calibri" w:cs="Times New Roman"/>
          <w:bCs/>
          <w:sz w:val="24"/>
          <w:szCs w:val="24"/>
        </w:rPr>
        <w:t>Copilot</w:t>
      </w:r>
      <w:proofErr w:type="spellEnd"/>
      <w:r w:rsidRPr="007D5A29">
        <w:rPr>
          <w:rFonts w:eastAsia="Calibri" w:cs="Times New Roman"/>
          <w:bCs/>
          <w:sz w:val="24"/>
          <w:szCs w:val="24"/>
        </w:rPr>
        <w:t xml:space="preserve"> Business — подписка, 1 год — 10 шт.</w:t>
      </w:r>
    </w:p>
    <w:p w14:paraId="7BA8C827" w14:textId="77777777" w:rsidR="00AC3710" w:rsidRPr="007D5A29" w:rsidRDefault="00AC3710" w:rsidP="00AC3710">
      <w:pPr>
        <w:spacing w:before="80" w:after="8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7D5A29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ОПИСАНИЕ ОБЪЕКТА ЗАКУПКИ</w:t>
      </w:r>
    </w:p>
    <w:tbl>
      <w:tblPr>
        <w:tblW w:w="93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"/>
        <w:gridCol w:w="2567"/>
        <w:gridCol w:w="5780"/>
      </w:tblGrid>
      <w:tr w:rsidR="00AC3710" w:rsidRPr="007D5A29" w14:paraId="6BE1C3C5" w14:textId="77777777" w:rsidTr="00AC3710">
        <w:trPr>
          <w:trHeight w:val="4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3762F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№ раздела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99FD9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Раздел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61934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</w:t>
            </w:r>
          </w:p>
        </w:tc>
      </w:tr>
      <w:tr w:rsidR="00AC3710" w:rsidRPr="007D5A29" w14:paraId="1F5B4097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03B46" w14:textId="77777777" w:rsidR="00AC3710" w:rsidRPr="007D5A29" w:rsidRDefault="00AC3710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EDD0D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Предмет закупки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7E8D0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Лот 2. Microsoft 365 Business Standard + Microsoft 365 </w:t>
            </w:r>
            <w:proofErr w:type="spellStart"/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Copilot</w:t>
            </w:r>
            <w:proofErr w:type="spellEnd"/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Business, — 10 шт.</w:t>
            </w:r>
          </w:p>
        </w:tc>
      </w:tr>
      <w:tr w:rsidR="00AC3710" w:rsidRPr="007D5A29" w14:paraId="72D75AFE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2EB24" w14:textId="48018849" w:rsidR="00AC3710" w:rsidRPr="007D5A29" w:rsidRDefault="00F4413F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3C149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Лот 2. Microsoft 365 Business Standard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AD513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Тип лицензии: подписочная (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SaaS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>), 12 месяцев</w:t>
            </w:r>
          </w:p>
          <w:p w14:paraId="7D7D25A5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Количество: 10 (десять) лицензий</w:t>
            </w:r>
          </w:p>
          <w:p w14:paraId="451A32C9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Состав:</w:t>
            </w:r>
          </w:p>
          <w:p w14:paraId="191B2F00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Приложения Microsoft Office (Word, Excel, PowerPoint, Outlook);</w:t>
            </w:r>
          </w:p>
          <w:p w14:paraId="42E6CEA5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— Microsoft 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Teams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 (видеоконференции, чат, совместная работа);</w:t>
            </w:r>
          </w:p>
          <w:p w14:paraId="2B9259E6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Облачные сервисы Microsoft 365 (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OneDrive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 1 ТБ, SharePoint).</w:t>
            </w:r>
          </w:p>
          <w:p w14:paraId="288F8ABF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Требования:</w:t>
            </w:r>
          </w:p>
          <w:p w14:paraId="25CA9216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Предоставление доступа через корпоративные учётные записи;</w:t>
            </w:r>
          </w:p>
          <w:p w14:paraId="67532185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— Возможность администрирования через центр управления Microsoft 365 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Admin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 Center;</w:t>
            </w:r>
          </w:p>
          <w:p w14:paraId="7B39C8C0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Поддержка продления подписки.</w:t>
            </w:r>
          </w:p>
        </w:tc>
      </w:tr>
      <w:tr w:rsidR="00AC3710" w:rsidRPr="007D5A29" w14:paraId="62FBAA11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ABC2E" w14:textId="1AF280A5" w:rsidR="00AC3710" w:rsidRPr="007D5A29" w:rsidRDefault="00F4413F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21EEE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Лот 2. Microsoft 365 </w:t>
            </w:r>
            <w:proofErr w:type="spellStart"/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Copilot</w:t>
            </w:r>
            <w:proofErr w:type="spellEnd"/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Business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971B9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Тип лицензии: подписочная (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SaaS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>), 12 месяцев</w:t>
            </w:r>
          </w:p>
          <w:p w14:paraId="0FDC70D8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Количество: 10 (десять) лицензий</w:t>
            </w:r>
          </w:p>
          <w:p w14:paraId="16E1CF82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Артикул: CFQ7TTC0LDPB_001X_P1Y_A (единый SKU с M365 Business Standard)</w:t>
            </w:r>
          </w:p>
          <w:p w14:paraId="6FE27B2D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Функциональные требования:</w:t>
            </w:r>
          </w:p>
          <w:p w14:paraId="5E9C5C17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— Автоматическая транскрипция встреч в Microsoft 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Teams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>;</w:t>
            </w:r>
          </w:p>
          <w:p w14:paraId="2F85CA2E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Формирование краткого содержания (резюме) совещаний;</w:t>
            </w:r>
          </w:p>
          <w:p w14:paraId="3AAA08CC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Поддержка работы с документами и коммуникациями на базе ИИ.</w:t>
            </w:r>
          </w:p>
          <w:p w14:paraId="28205BE4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— Данные не должны использоваться для обучения моделей ИИ 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Copilot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 согласно плану Microsoft 365 для коммерческих клиентов.</w:t>
            </w:r>
          </w:p>
          <w:p w14:paraId="7C72153D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Особые условия:</w:t>
            </w:r>
          </w:p>
          <w:p w14:paraId="3FA5B614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Лицензии поставляются и используются только совместно с Microsoft 365 Business Standard;</w:t>
            </w:r>
          </w:p>
          <w:p w14:paraId="5346ECEA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Полная совместимость с корпоративной средой, включая набор технологий для защиты конфиденциальной информации организации DLP.</w:t>
            </w:r>
          </w:p>
        </w:tc>
      </w:tr>
      <w:tr w:rsidR="00AC3710" w:rsidRPr="007D5A29" w14:paraId="6A36BFD8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83EF1" w14:textId="360C3C14" w:rsidR="00AC3710" w:rsidRPr="007D5A29" w:rsidRDefault="00F4413F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38B8E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 к поставщику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D7E8F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Поставка лицензионного ПО или авторизационное письмо от официального представителя Microsoft на территории КР;</w:t>
            </w:r>
          </w:p>
          <w:p w14:paraId="6C8D01B9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Гарантия легальности поставляемых лицензий;</w:t>
            </w:r>
          </w:p>
          <w:p w14:paraId="788804DF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Предоставление всех необходимых закрывающих документов (ЭСФ, накладная);</w:t>
            </w:r>
          </w:p>
          <w:p w14:paraId="152FEA28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Консультационная поддержка по активации и первоначальной настройке.</w:t>
            </w:r>
          </w:p>
        </w:tc>
      </w:tr>
      <w:tr w:rsidR="00AC3710" w:rsidRPr="007D5A29" w14:paraId="1144D4D9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AADF7" w14:textId="0662C950" w:rsidR="00AC3710" w:rsidRPr="007D5A29" w:rsidRDefault="00F4413F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0B72C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 к поставке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FCFAE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Новые лицензии, ранее не использовавшиеся;</w:t>
            </w:r>
          </w:p>
          <w:p w14:paraId="21EEFEA2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Поставка от авторизованного партнёра Microsoft;</w:t>
            </w:r>
          </w:p>
          <w:p w14:paraId="68AB5E12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Срок поставки: в течение 10 (десяти) рабочих дней с момента заключения договора.</w:t>
            </w:r>
          </w:p>
        </w:tc>
      </w:tr>
      <w:tr w:rsidR="00AC3710" w:rsidRPr="007D5A29" w14:paraId="4E258AC5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6496C" w14:textId="0468153E" w:rsidR="00AC3710" w:rsidRPr="007D5A29" w:rsidRDefault="00F4413F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B7DBD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Гарантия и ответственность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39CC4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Гарантия легальности лицензий на весь срок действия подписки;</w:t>
            </w:r>
          </w:p>
          <w:p w14:paraId="43A28DC5" w14:textId="1CF1179F" w:rsidR="00AC3710" w:rsidRPr="007D5A29" w:rsidRDefault="00AC3710" w:rsidP="003B4012">
            <w:pPr>
              <w:spacing w:after="6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— Замена при дефектах или проблемах активации по вине Поставщика;</w:t>
            </w:r>
          </w:p>
        </w:tc>
      </w:tr>
      <w:tr w:rsidR="00AC3710" w:rsidRPr="007D5A29" w14:paraId="0E63FEA1" w14:textId="77777777" w:rsidTr="00AC3710">
        <w:trPr>
          <w:trHeight w:val="30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976FE" w14:textId="2DBE1743" w:rsidR="00AC3710" w:rsidRPr="007D5A29" w:rsidRDefault="00F4413F" w:rsidP="00BB56F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6B66E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Итоговая конфигурация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ACE4A" w14:textId="77777777" w:rsidR="00AC3710" w:rsidRPr="007D5A29" w:rsidRDefault="00AC3710" w:rsidP="00BB56F3">
            <w:pPr>
              <w:spacing w:after="6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Лот 2:</w:t>
            </w:r>
          </w:p>
          <w:p w14:paraId="5BE8D5EE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10 × Microsoft 365 Business Standard + Microsoft 365 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Copilot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 Business (P1Y </w:t>
            </w:r>
            <w:proofErr w:type="spellStart"/>
            <w:r w:rsidRPr="007D5A29">
              <w:rPr>
                <w:rFonts w:eastAsia="Times New Roman" w:cs="Times New Roman"/>
                <w:kern w:val="0"/>
                <w14:ligatures w14:val="none"/>
              </w:rPr>
              <w:t>Annual</w:t>
            </w:r>
            <w:proofErr w:type="spellEnd"/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 NCE)</w:t>
            </w:r>
          </w:p>
        </w:tc>
      </w:tr>
    </w:tbl>
    <w:p w14:paraId="2D2C20EF" w14:textId="77777777" w:rsidR="00AC3710" w:rsidRPr="007D5A29" w:rsidRDefault="00AC3710" w:rsidP="00AC3710">
      <w:pPr>
        <w:spacing w:after="200"/>
      </w:pPr>
    </w:p>
    <w:p w14:paraId="10F83E61" w14:textId="77777777" w:rsidR="00AC3710" w:rsidRPr="007D5A29" w:rsidRDefault="00AC3710" w:rsidP="00AC3710">
      <w:pPr>
        <w:spacing w:before="80" w:after="8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7D5A29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СРОКИ И ПОРЯДОК ПОСТАВКИ И ПРИЁМКИ ОБЪЕКТА ЗАКУПОК</w:t>
      </w:r>
    </w:p>
    <w:tbl>
      <w:tblPr>
        <w:tblW w:w="93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0"/>
        <w:gridCol w:w="5851"/>
      </w:tblGrid>
      <w:tr w:rsidR="00AC3710" w:rsidRPr="007D5A29" w14:paraId="3C49B0F9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DC2A4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Сроки поставки (включая доставку)/выполнения работ, услуг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0D848" w14:textId="77777777" w:rsidR="00AC3710" w:rsidRPr="007D5A29" w:rsidRDefault="00AC3710" w:rsidP="00BB56F3">
            <w:pPr>
              <w:spacing w:after="0" w:line="240" w:lineRule="auto"/>
              <w:jc w:val="both"/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Поставка лицензий должна быть осуществлена </w:t>
            </w: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в течение 10 (десяти) рабочих дней </w:t>
            </w:r>
            <w:r w:rsidRPr="007D5A29">
              <w:rPr>
                <w:rFonts w:eastAsia="Times New Roman" w:cs="Times New Roman"/>
                <w:kern w:val="0"/>
                <w14:ligatures w14:val="none"/>
              </w:rPr>
              <w:t>с момента заключения договора.</w:t>
            </w:r>
          </w:p>
          <w:p w14:paraId="0A961FAC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Поставка осуществляется единовременно в полном объёме и включает передачу всей сопутствующей документации, предусмотренной условиями Технического задания.</w:t>
            </w:r>
          </w:p>
        </w:tc>
      </w:tr>
      <w:tr w:rsidR="00AC3710" w:rsidRPr="007D5A29" w14:paraId="08CAD272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70FBA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Срок и порядок приёмки товара/работ/услуг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35983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Приёмка выполненных работ осуществляется Заказчиком </w:t>
            </w:r>
          </w:p>
          <w:p w14:paraId="564DFC09" w14:textId="77777777" w:rsidR="00AC3710" w:rsidRPr="007D5A29" w:rsidRDefault="00AC3710" w:rsidP="00BB56F3">
            <w:pPr>
              <w:spacing w:after="0" w:line="240" w:lineRule="auto"/>
              <w:jc w:val="both"/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в течение 10 (десяти) рабочих дней </w:t>
            </w:r>
            <w:r w:rsidRPr="007D5A29">
              <w:rPr>
                <w:rFonts w:eastAsia="Times New Roman" w:cs="Times New Roman"/>
                <w:kern w:val="0"/>
                <w14:ligatures w14:val="none"/>
              </w:rPr>
              <w:t>с момента получения сопутствующей документации и успешной активации лицензий.</w:t>
            </w:r>
          </w:p>
        </w:tc>
      </w:tr>
      <w:tr w:rsidR="00AC3710" w:rsidRPr="007D5A29" w14:paraId="2057A5C3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8057A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Требования к гарантийному сроку товара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6FDA7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Лот 1 (бессрочные лицензии): гарантия не менее 12 месяцев с даты передачи; замена при дефектах активации по вине Поставщика.</w:t>
            </w:r>
          </w:p>
          <w:p w14:paraId="0E6DAB77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Лот 2 (подписка): гарантия легальности и работоспособности на весь срок действия подписки (12 месяцев).</w:t>
            </w:r>
          </w:p>
        </w:tc>
      </w:tr>
      <w:tr w:rsidR="00AC3710" w:rsidRPr="007D5A29" w14:paraId="5357C4DD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EDFC9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Срок для доукомплектования товара/выполнения работ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C19D4" w14:textId="77777777" w:rsidR="00AC3710" w:rsidRPr="007D5A29" w:rsidRDefault="00AC3710" w:rsidP="00BB56F3">
            <w:pPr>
              <w:spacing w:after="0" w:line="240" w:lineRule="auto"/>
              <w:jc w:val="both"/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Срок для доукомплектования (в случае выявления отсутствующих документов или ключей активации) составляет </w:t>
            </w: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5 (пять) рабочих дней.</w:t>
            </w:r>
          </w:p>
        </w:tc>
      </w:tr>
      <w:tr w:rsidR="00AC3710" w:rsidRPr="007D5A29" w14:paraId="6992F4E7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82CDF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Срок для замены некачественного товара/работ/услуг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E5801" w14:textId="77777777" w:rsidR="00AC3710" w:rsidRPr="007D5A29" w:rsidRDefault="00AC3710" w:rsidP="00BB56F3">
            <w:pPr>
              <w:spacing w:after="0" w:line="240" w:lineRule="auto"/>
              <w:jc w:val="both"/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 xml:space="preserve">В случае выявления проблем с активацией лицензий или несоответствия заявленным характеристикам по вине Поставщика, срок устранения составляет </w:t>
            </w: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5 (пять) рабочих дней.</w:t>
            </w:r>
          </w:p>
        </w:tc>
      </w:tr>
      <w:tr w:rsidR="00AC3710" w:rsidRPr="007D5A29" w14:paraId="29B2EBB2" w14:textId="77777777" w:rsidTr="00BB56F3">
        <w:trPr>
          <w:trHeight w:val="30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A3A41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b/>
                <w:bCs/>
                <w:kern w:val="0"/>
                <w14:ligatures w14:val="none"/>
              </w:rPr>
              <w:t>Ответственность за повреждение имущества, срыв сроков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99E82" w14:textId="77777777" w:rsidR="00AC3710" w:rsidRPr="007D5A29" w:rsidRDefault="00AC3710" w:rsidP="00BB56F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7D5A29">
              <w:rPr>
                <w:rFonts w:eastAsia="Times New Roman" w:cs="Times New Roman"/>
                <w:kern w:val="0"/>
                <w14:ligatures w14:val="none"/>
              </w:rPr>
              <w:t>Поставщик несёт ответственность за корректность предоставленных ключей активации, документов и всех лицензий, а также за предоставление работоспособного и юридически чистого программного продукта.</w:t>
            </w:r>
          </w:p>
        </w:tc>
      </w:tr>
    </w:tbl>
    <w:p w14:paraId="5008D8EA" w14:textId="77777777" w:rsidR="00AC3710" w:rsidRPr="007D5A29" w:rsidRDefault="00AC3710" w:rsidP="00AC3710">
      <w:pPr>
        <w:spacing w:after="300"/>
      </w:pPr>
    </w:p>
    <w:p w14:paraId="7E588FE7" w14:textId="77777777" w:rsidR="003566F0" w:rsidRPr="007D5A29" w:rsidRDefault="003566F0" w:rsidP="00D00D6B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14:paraId="2582B5BE" w14:textId="77777777" w:rsidR="00D00D6B" w:rsidRPr="007D5A29" w:rsidRDefault="00D00D6B" w:rsidP="003566F0">
      <w:pPr>
        <w:spacing w:after="0" w:line="300" w:lineRule="auto"/>
        <w:ind w:left="426" w:hanging="426"/>
        <w:rPr>
          <w:sz w:val="24"/>
          <w:szCs w:val="24"/>
        </w:rPr>
      </w:pPr>
      <w:r w:rsidRPr="007D5A29">
        <w:rPr>
          <w:b/>
          <w:sz w:val="24"/>
          <w:szCs w:val="24"/>
        </w:rPr>
        <w:t xml:space="preserve">Квалификационные и иные требования: </w:t>
      </w:r>
    </w:p>
    <w:p w14:paraId="22831164" w14:textId="77777777" w:rsidR="00D00D6B" w:rsidRPr="007D5A29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D5A29">
        <w:rPr>
          <w:sz w:val="24"/>
          <w:szCs w:val="24"/>
        </w:rPr>
        <w:t>Предоставить сканированную копию оригинала свидетельства о регистрации;</w:t>
      </w:r>
    </w:p>
    <w:p w14:paraId="193EFB3A" w14:textId="77777777" w:rsidR="00D00D6B" w:rsidRPr="007D5A29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D5A29">
        <w:rPr>
          <w:sz w:val="24"/>
          <w:szCs w:val="24"/>
        </w:rPr>
        <w:t>Предоставить сканированную копию оригинала устава;</w:t>
      </w:r>
    </w:p>
    <w:p w14:paraId="2038A801" w14:textId="1CCCB1CF" w:rsidR="00D00D6B" w:rsidRPr="007D5A29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D5A29">
        <w:rPr>
          <w:sz w:val="24"/>
          <w:szCs w:val="24"/>
        </w:rPr>
        <w:t>Предоставить письменное подтверждение об отсутствии аффилированности, а также информацию об их бенефициарных владельцах</w:t>
      </w:r>
      <w:r w:rsidR="00BB4A9F" w:rsidRPr="007D5A29">
        <w:rPr>
          <w:sz w:val="24"/>
          <w:szCs w:val="24"/>
        </w:rPr>
        <w:t>;</w:t>
      </w:r>
      <w:r w:rsidRPr="007D5A29">
        <w:rPr>
          <w:sz w:val="24"/>
          <w:szCs w:val="24"/>
        </w:rPr>
        <w:t xml:space="preserve"> </w:t>
      </w:r>
    </w:p>
    <w:p w14:paraId="3891F03A" w14:textId="469377C8" w:rsidR="00D00D6B" w:rsidRPr="007D5A29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D5A29">
        <w:rPr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</w:t>
      </w:r>
      <w:r w:rsidR="00BB4A9F" w:rsidRPr="007D5A29">
        <w:rPr>
          <w:sz w:val="24"/>
          <w:szCs w:val="24"/>
        </w:rPr>
        <w:t>;</w:t>
      </w:r>
    </w:p>
    <w:p w14:paraId="51B9ADF2" w14:textId="64B7673D" w:rsidR="00D00D6B" w:rsidRPr="007D5A29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D5A29">
        <w:rPr>
          <w:sz w:val="24"/>
          <w:szCs w:val="24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</w:t>
      </w:r>
      <w:r w:rsidR="00BB4A9F" w:rsidRPr="007D5A29">
        <w:rPr>
          <w:sz w:val="24"/>
          <w:szCs w:val="24"/>
        </w:rPr>
        <w:t>;</w:t>
      </w:r>
    </w:p>
    <w:p w14:paraId="30E9271B" w14:textId="3B1093B0" w:rsidR="00BB4A9F" w:rsidRPr="007D5A29" w:rsidRDefault="00BB4A9F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sz w:val="24"/>
          <w:szCs w:val="24"/>
        </w:rPr>
      </w:pPr>
      <w:r w:rsidRPr="007D5A29">
        <w:rPr>
          <w:sz w:val="24"/>
          <w:szCs w:val="24"/>
        </w:rPr>
        <w:t>Предоставить сведения о наличии выполнения не менее 2-х аналогичных договоров/услуг</w:t>
      </w:r>
      <w:r w:rsidR="003B4012" w:rsidRPr="003B4012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3B4012" w:rsidRPr="003B4012">
        <w:rPr>
          <w:bCs/>
          <w:sz w:val="24"/>
          <w:szCs w:val="24"/>
        </w:rPr>
        <w:t xml:space="preserve">вместе с подписанными актами </w:t>
      </w:r>
      <w:r w:rsidR="003B4012">
        <w:rPr>
          <w:bCs/>
          <w:sz w:val="24"/>
          <w:szCs w:val="24"/>
        </w:rPr>
        <w:t>приема-передач</w:t>
      </w:r>
      <w:r w:rsidR="00E725EA" w:rsidRPr="007D5A29">
        <w:rPr>
          <w:sz w:val="24"/>
          <w:szCs w:val="24"/>
        </w:rPr>
        <w:t>;</w:t>
      </w:r>
    </w:p>
    <w:p w14:paraId="117F38C8" w14:textId="3F1AEA78" w:rsidR="003566F0" w:rsidRPr="007D5A29" w:rsidRDefault="00BB4A9F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noProof/>
          <w:sz w:val="24"/>
          <w:szCs w:val="24"/>
          <w:lang w:eastAsia="ru-RU"/>
        </w:rPr>
      </w:pPr>
      <w:r w:rsidRPr="007D5A29">
        <w:rPr>
          <w:noProof/>
          <w:sz w:val="24"/>
          <w:szCs w:val="24"/>
          <w:lang w:eastAsia="ru-RU"/>
        </w:rPr>
        <w:t>Поставщик должен являться официальным партнером или дистрибьютером компании производителя поставляемого</w:t>
      </w:r>
      <w:r w:rsidR="008471B1" w:rsidRPr="007D5A29">
        <w:rPr>
          <w:noProof/>
          <w:sz w:val="24"/>
          <w:szCs w:val="24"/>
          <w:lang w:eastAsia="ru-RU"/>
        </w:rPr>
        <w:t xml:space="preserve"> </w:t>
      </w:r>
      <w:r w:rsidRPr="007D5A29">
        <w:rPr>
          <w:noProof/>
          <w:sz w:val="24"/>
          <w:szCs w:val="24"/>
          <w:lang w:eastAsia="ru-RU"/>
        </w:rPr>
        <w:t>програмнного обеспечения</w:t>
      </w:r>
      <w:r w:rsidR="003566F0" w:rsidRPr="007D5A29">
        <w:rPr>
          <w:noProof/>
          <w:sz w:val="24"/>
          <w:szCs w:val="24"/>
          <w:lang w:eastAsia="ru-RU"/>
        </w:rPr>
        <w:t xml:space="preserve"> (предоставить подтверждающие документы);</w:t>
      </w:r>
    </w:p>
    <w:p w14:paraId="5B5304B0" w14:textId="048A54EA" w:rsidR="00D00D6B" w:rsidRPr="007D5A29" w:rsidRDefault="00BB4A9F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noProof/>
          <w:sz w:val="24"/>
          <w:szCs w:val="24"/>
          <w:lang w:eastAsia="ru-RU"/>
        </w:rPr>
      </w:pPr>
      <w:r w:rsidRPr="007D5A29">
        <w:rPr>
          <w:noProof/>
          <w:sz w:val="24"/>
          <w:szCs w:val="24"/>
          <w:lang w:eastAsia="ru-RU"/>
        </w:rPr>
        <w:t>Поставщик должен работать на рынке не менее 3 лет (предоставить подтверждающее письмо);</w:t>
      </w:r>
    </w:p>
    <w:p w14:paraId="1AE7C3BC" w14:textId="15ABADAA" w:rsidR="00D00D6B" w:rsidRPr="007D5A29" w:rsidRDefault="00D00D6B" w:rsidP="003566F0">
      <w:pPr>
        <w:pStyle w:val="a3"/>
        <w:numPr>
          <w:ilvl w:val="0"/>
          <w:numId w:val="1"/>
        </w:numPr>
        <w:spacing w:after="0" w:line="300" w:lineRule="auto"/>
        <w:ind w:left="426" w:hanging="426"/>
        <w:jc w:val="both"/>
        <w:rPr>
          <w:bCs/>
          <w:sz w:val="24"/>
          <w:szCs w:val="24"/>
        </w:rPr>
      </w:pPr>
      <w:r w:rsidRPr="007D5A29">
        <w:rPr>
          <w:bCs/>
          <w:sz w:val="24"/>
          <w:szCs w:val="24"/>
        </w:rPr>
        <w:t>Предоставить коммерческое</w:t>
      </w:r>
      <w:r w:rsidR="00F9037F" w:rsidRPr="007D5A29">
        <w:rPr>
          <w:bCs/>
          <w:sz w:val="24"/>
          <w:szCs w:val="24"/>
        </w:rPr>
        <w:t xml:space="preserve"> предложение</w:t>
      </w:r>
      <w:r w:rsidRPr="007D5A29">
        <w:rPr>
          <w:bCs/>
          <w:sz w:val="24"/>
          <w:szCs w:val="24"/>
        </w:rPr>
        <w:t xml:space="preserve"> и заполненное техническое задание по лоту, по которому подается заявка, включая все налоги и сборы, предусмотренны</w:t>
      </w:r>
      <w:r w:rsidR="00BB4A9F" w:rsidRPr="007D5A29">
        <w:rPr>
          <w:bCs/>
          <w:sz w:val="24"/>
          <w:szCs w:val="24"/>
        </w:rPr>
        <w:t>е</w:t>
      </w:r>
      <w:r w:rsidRPr="007D5A29">
        <w:rPr>
          <w:bCs/>
          <w:sz w:val="24"/>
          <w:szCs w:val="24"/>
        </w:rPr>
        <w:t xml:space="preserve"> законодательством КР.</w:t>
      </w:r>
    </w:p>
    <w:p w14:paraId="484CB712" w14:textId="77777777" w:rsidR="00D00D6B" w:rsidRPr="007D5A29" w:rsidRDefault="00D00D6B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70E81C78" w14:textId="77777777" w:rsidR="00AC3710" w:rsidRPr="007D5A29" w:rsidRDefault="00AC3710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7245B522" w14:textId="77777777" w:rsidR="00AC3710" w:rsidRPr="007D5A29" w:rsidRDefault="00AC3710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5A70109B" w14:textId="77777777" w:rsidR="00AC3710" w:rsidRPr="007D5A29" w:rsidRDefault="00AC3710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00FACB95" w14:textId="77777777" w:rsidR="00AC3710" w:rsidRPr="007D5A29" w:rsidRDefault="00AC3710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0C4B3300" w14:textId="77777777" w:rsidR="00AC3710" w:rsidRPr="007D5A29" w:rsidRDefault="00AC3710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0CCD5BBB" w14:textId="77777777" w:rsidR="00AC3710" w:rsidRPr="007D5A29" w:rsidRDefault="00AC3710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3D81128C" w14:textId="77777777" w:rsidR="00F4413F" w:rsidRPr="007D5A29" w:rsidRDefault="00F4413F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7B7CEDDF" w14:textId="77777777" w:rsidR="00F4413F" w:rsidRPr="007D5A29" w:rsidRDefault="00F4413F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6313B604" w14:textId="77777777" w:rsidR="00F4413F" w:rsidRDefault="00F4413F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707CA6F9" w14:textId="77777777" w:rsidR="00AF0E78" w:rsidRDefault="00AF0E78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2626F1AA" w14:textId="77777777" w:rsidR="00AF0E78" w:rsidRDefault="00AF0E78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28D4426F" w14:textId="77777777" w:rsidR="00AF0E78" w:rsidRDefault="00AF0E78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5203EF6F" w14:textId="77777777" w:rsidR="00AF0E78" w:rsidRPr="007D5A29" w:rsidRDefault="00AF0E78" w:rsidP="00D00D6B">
      <w:pPr>
        <w:pStyle w:val="a3"/>
        <w:spacing w:after="0" w:line="360" w:lineRule="auto"/>
        <w:ind w:left="426"/>
        <w:jc w:val="both"/>
        <w:rPr>
          <w:sz w:val="24"/>
          <w:szCs w:val="24"/>
        </w:rPr>
      </w:pPr>
    </w:p>
    <w:p w14:paraId="42181B16" w14:textId="77777777" w:rsidR="00D00D6B" w:rsidRPr="007D5A29" w:rsidRDefault="00D00D6B" w:rsidP="00D00D6B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</w:p>
    <w:p w14:paraId="31D3E3E6" w14:textId="77777777" w:rsidR="00D00D6B" w:rsidRPr="007D5A29" w:rsidRDefault="00D00D6B" w:rsidP="00D00D6B">
      <w:p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7D5A29">
        <w:rPr>
          <w:rFonts w:eastAsia="Calibri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28DABE48" w14:textId="77777777" w:rsidR="00D00D6B" w:rsidRPr="007D5A29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D5A29">
        <w:rPr>
          <w:rFonts w:eastAsia="Calibri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6AC28DD2" w14:textId="77777777" w:rsidR="00D00D6B" w:rsidRPr="007D5A29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D5A29">
        <w:rPr>
          <w:rFonts w:eastAsia="Calibri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4C79DEF" w14:textId="77777777" w:rsidR="00D00D6B" w:rsidRPr="007D5A29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D5A29">
        <w:rPr>
          <w:rFonts w:eastAsia="Calibri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902C233" w14:textId="77777777" w:rsidR="00D00D6B" w:rsidRPr="007D5A29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D5A29">
        <w:rPr>
          <w:rFonts w:eastAsia="Calibri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9E0F957" w14:textId="77777777" w:rsidR="00D00D6B" w:rsidRPr="007D5A29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D5A29">
        <w:rPr>
          <w:rFonts w:eastAsia="Calibri"/>
          <w:sz w:val="24"/>
          <w:szCs w:val="24"/>
        </w:rPr>
        <w:t>Данная конкурсная заявка, по существу, не отвечает требованиям конкурсной документации;</w:t>
      </w:r>
    </w:p>
    <w:p w14:paraId="06CA5E25" w14:textId="77777777" w:rsidR="00D00D6B" w:rsidRPr="007D5A29" w:rsidRDefault="00D00D6B" w:rsidP="00D00D6B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D5A29">
        <w:rPr>
          <w:rFonts w:eastAsia="Calibri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1C8A5542" w14:textId="77777777" w:rsidR="00D00D6B" w:rsidRPr="007D5A29" w:rsidRDefault="00D00D6B" w:rsidP="00D00D6B">
      <w:pPr>
        <w:spacing w:after="0" w:line="360" w:lineRule="auto"/>
        <w:jc w:val="both"/>
        <w:rPr>
          <w:sz w:val="24"/>
          <w:szCs w:val="24"/>
        </w:rPr>
      </w:pPr>
    </w:p>
    <w:p w14:paraId="01F59813" w14:textId="77777777" w:rsidR="00D00D6B" w:rsidRPr="007D5A29" w:rsidRDefault="00D00D6B" w:rsidP="00D00D6B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1791476" w14:textId="77777777" w:rsidR="00BB4A9F" w:rsidRPr="007D5A29" w:rsidRDefault="00BB4A9F" w:rsidP="00BB4A9F">
      <w:pPr>
        <w:rPr>
          <w:lang w:eastAsia="ja-JP"/>
        </w:rPr>
      </w:pPr>
    </w:p>
    <w:p w14:paraId="6C0F1F2E" w14:textId="77777777" w:rsidR="00BB4A9F" w:rsidRPr="007D5A29" w:rsidRDefault="00BB4A9F" w:rsidP="00BB4A9F">
      <w:pPr>
        <w:rPr>
          <w:lang w:eastAsia="ja-JP"/>
        </w:rPr>
      </w:pPr>
    </w:p>
    <w:p w14:paraId="08012DF6" w14:textId="77777777" w:rsidR="00BB4A9F" w:rsidRPr="007D5A29" w:rsidRDefault="00BB4A9F" w:rsidP="00BB4A9F">
      <w:pPr>
        <w:rPr>
          <w:lang w:eastAsia="ja-JP"/>
        </w:rPr>
      </w:pPr>
    </w:p>
    <w:p w14:paraId="145756C1" w14:textId="77777777" w:rsidR="00BB4A9F" w:rsidRPr="007D5A29" w:rsidRDefault="00BB4A9F" w:rsidP="00BB4A9F">
      <w:pPr>
        <w:rPr>
          <w:lang w:eastAsia="ja-JP"/>
        </w:rPr>
      </w:pPr>
    </w:p>
    <w:p w14:paraId="42742C78" w14:textId="77777777" w:rsidR="00BB4A9F" w:rsidRPr="007D5A29" w:rsidRDefault="00BB4A9F" w:rsidP="00BB4A9F">
      <w:pPr>
        <w:rPr>
          <w:lang w:eastAsia="ja-JP"/>
        </w:rPr>
      </w:pPr>
    </w:p>
    <w:p w14:paraId="4EFD5CDB" w14:textId="77777777" w:rsidR="00BB4A9F" w:rsidRPr="007D5A29" w:rsidRDefault="00BB4A9F" w:rsidP="00BB4A9F">
      <w:pPr>
        <w:rPr>
          <w:lang w:eastAsia="ja-JP"/>
        </w:rPr>
      </w:pPr>
    </w:p>
    <w:p w14:paraId="7B1ED0FF" w14:textId="77777777" w:rsidR="00BB4A9F" w:rsidRPr="007D5A29" w:rsidRDefault="00BB4A9F" w:rsidP="00BB4A9F">
      <w:pPr>
        <w:rPr>
          <w:lang w:eastAsia="ja-JP"/>
        </w:rPr>
      </w:pPr>
    </w:p>
    <w:p w14:paraId="2E905A41" w14:textId="77777777" w:rsidR="00BB4A9F" w:rsidRPr="007D5A29" w:rsidRDefault="00BB4A9F" w:rsidP="00BB4A9F">
      <w:pPr>
        <w:rPr>
          <w:lang w:eastAsia="ja-JP"/>
        </w:rPr>
      </w:pPr>
    </w:p>
    <w:p w14:paraId="10FA6AA4" w14:textId="77777777" w:rsidR="00AC3710" w:rsidRPr="007D5A29" w:rsidRDefault="00AC3710" w:rsidP="00BB4A9F">
      <w:pPr>
        <w:rPr>
          <w:lang w:eastAsia="ja-JP"/>
        </w:rPr>
      </w:pPr>
    </w:p>
    <w:p w14:paraId="4CA3BD01" w14:textId="77777777" w:rsidR="00AC3710" w:rsidRPr="007D5A29" w:rsidRDefault="00AC3710" w:rsidP="00BB4A9F">
      <w:pPr>
        <w:rPr>
          <w:lang w:eastAsia="ja-JP"/>
        </w:rPr>
      </w:pPr>
    </w:p>
    <w:p w14:paraId="71476625" w14:textId="77777777" w:rsidR="00AC3710" w:rsidRPr="007D5A29" w:rsidRDefault="00AC3710" w:rsidP="00BB4A9F">
      <w:pPr>
        <w:rPr>
          <w:lang w:eastAsia="ja-JP"/>
        </w:rPr>
      </w:pPr>
    </w:p>
    <w:p w14:paraId="6E5D94AD" w14:textId="77777777" w:rsidR="00AC3710" w:rsidRPr="007D5A29" w:rsidRDefault="00AC3710" w:rsidP="00BB4A9F">
      <w:pPr>
        <w:rPr>
          <w:lang w:eastAsia="ja-JP"/>
        </w:rPr>
      </w:pPr>
    </w:p>
    <w:p w14:paraId="65669C33" w14:textId="77777777" w:rsidR="00AC3710" w:rsidRPr="007D5A29" w:rsidRDefault="00AC3710" w:rsidP="00BB4A9F">
      <w:pPr>
        <w:rPr>
          <w:lang w:eastAsia="ja-JP"/>
        </w:rPr>
      </w:pPr>
    </w:p>
    <w:p w14:paraId="421F25BD" w14:textId="77777777" w:rsidR="00AC3710" w:rsidRPr="007D5A29" w:rsidRDefault="00AC3710" w:rsidP="00BB4A9F">
      <w:pPr>
        <w:rPr>
          <w:lang w:eastAsia="ja-JP"/>
        </w:rPr>
      </w:pPr>
    </w:p>
    <w:p w14:paraId="197BE803" w14:textId="77777777" w:rsidR="00AC3710" w:rsidRPr="007D5A29" w:rsidRDefault="00AC3710" w:rsidP="00BB4A9F">
      <w:pPr>
        <w:rPr>
          <w:lang w:eastAsia="ja-JP"/>
        </w:rPr>
      </w:pPr>
    </w:p>
    <w:p w14:paraId="773E20EC" w14:textId="77777777" w:rsidR="00AC3710" w:rsidRPr="007D5A29" w:rsidRDefault="00AC3710" w:rsidP="00BB4A9F">
      <w:pPr>
        <w:rPr>
          <w:lang w:eastAsia="ja-JP"/>
        </w:rPr>
      </w:pPr>
    </w:p>
    <w:p w14:paraId="05DB1EAB" w14:textId="77777777" w:rsidR="00AC3710" w:rsidRPr="007D5A29" w:rsidRDefault="00AC3710" w:rsidP="00BB4A9F">
      <w:pPr>
        <w:rPr>
          <w:lang w:eastAsia="ja-JP"/>
        </w:rPr>
      </w:pPr>
    </w:p>
    <w:p w14:paraId="6667AD36" w14:textId="77777777" w:rsidR="00AC3710" w:rsidRPr="007D5A29" w:rsidRDefault="00AC3710" w:rsidP="00BB4A9F">
      <w:pPr>
        <w:rPr>
          <w:lang w:eastAsia="ja-JP"/>
        </w:rPr>
      </w:pPr>
    </w:p>
    <w:p w14:paraId="45D7D53D" w14:textId="77777777" w:rsidR="00D00D6B" w:rsidRPr="007D5A29" w:rsidRDefault="00D00D6B" w:rsidP="00D00D6B">
      <w:pPr>
        <w:pStyle w:val="1"/>
        <w:spacing w:before="0"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41C51D1" w14:textId="77777777" w:rsidR="00D00D6B" w:rsidRPr="007D5A29" w:rsidRDefault="00D00D6B" w:rsidP="00D00D6B">
      <w:pPr>
        <w:pStyle w:val="1"/>
        <w:spacing w:before="0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eastAsia="ja-JP"/>
        </w:rPr>
      </w:pPr>
      <w:r w:rsidRPr="007D5A29">
        <w:rPr>
          <w:rFonts w:ascii="Times New Roman" w:hAnsi="Times New Roman" w:cs="Times New Roman"/>
          <w:sz w:val="24"/>
          <w:szCs w:val="24"/>
          <w:lang w:eastAsia="ja-JP"/>
        </w:rPr>
        <w:t>Приложение № 1. Конкурсная заявка</w:t>
      </w:r>
    </w:p>
    <w:p w14:paraId="4D7B8270" w14:textId="77777777" w:rsidR="00D00D6B" w:rsidRPr="007D5A29" w:rsidRDefault="00D00D6B" w:rsidP="00D00D6B">
      <w:pPr>
        <w:jc w:val="center"/>
        <w:rPr>
          <w:b/>
          <w:bCs/>
          <w:sz w:val="24"/>
          <w:szCs w:val="24"/>
        </w:rPr>
      </w:pPr>
    </w:p>
    <w:p w14:paraId="1647CF6B" w14:textId="77777777" w:rsidR="00D00D6B" w:rsidRPr="007D5A29" w:rsidRDefault="00D00D6B" w:rsidP="00D00D6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D5A29">
        <w:rPr>
          <w:rFonts w:cs="Times New Roman"/>
          <w:b/>
          <w:bCs/>
          <w:sz w:val="24"/>
          <w:szCs w:val="24"/>
        </w:rPr>
        <w:t>Конкурсная заявка</w:t>
      </w:r>
    </w:p>
    <w:p w14:paraId="5BECEF58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BA6FB01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Номер объявления: </w:t>
      </w:r>
    </w:p>
    <w:p w14:paraId="3FF82EC1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Кому: ЗАО «</w:t>
      </w:r>
      <w:r w:rsidRPr="007D5A29">
        <w:rPr>
          <w:rFonts w:eastAsia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7D5A29">
        <w:rPr>
          <w:rFonts w:cs="Times New Roman"/>
          <w:sz w:val="24"/>
          <w:szCs w:val="24"/>
        </w:rPr>
        <w:t>»</w:t>
      </w:r>
    </w:p>
    <w:p w14:paraId="2F267057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Наименование конкурса: _____________________________________________</w:t>
      </w:r>
    </w:p>
    <w:p w14:paraId="70B0855B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Изучив опубликованную на сайте www.tenders.kg/www.ipc.kg конкурсную документацию, мы нижеподписавшиеся:</w:t>
      </w:r>
    </w:p>
    <w:p w14:paraId="3EF8E666" w14:textId="1CADBFCD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___________</w:t>
      </w:r>
      <w:r w:rsidR="00AC3710" w:rsidRPr="007D5A29">
        <w:rPr>
          <w:rFonts w:cs="Times New Roman"/>
          <w:sz w:val="24"/>
          <w:szCs w:val="24"/>
        </w:rPr>
        <w:t>_ (</w:t>
      </w:r>
      <w:r w:rsidRPr="007D5A29">
        <w:rPr>
          <w:rFonts w:cs="Times New Roman"/>
          <w:sz w:val="24"/>
          <w:szCs w:val="24"/>
        </w:rPr>
        <w:t>Наименование, ИНН) в лице ____________________________</w:t>
      </w:r>
    </w:p>
    <w:p w14:paraId="6DABB816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</w:p>
    <w:p w14:paraId="6FC20672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</w:p>
    <w:p w14:paraId="017E3755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621D6B5A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1DAC53BC" w14:textId="08818565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AC3710" w:rsidRPr="007D5A29">
        <w:rPr>
          <w:rFonts w:cs="Times New Roman"/>
          <w:sz w:val="24"/>
          <w:szCs w:val="24"/>
        </w:rPr>
        <w:t>договора,</w:t>
      </w:r>
      <w:r w:rsidRPr="007D5A29">
        <w:rPr>
          <w:rFonts w:cs="Times New Roman"/>
          <w:sz w:val="24"/>
          <w:szCs w:val="24"/>
        </w:rPr>
        <w:t xml:space="preserve"> между нами.</w:t>
      </w:r>
      <w:r w:rsidRPr="007D5A29">
        <w:rPr>
          <w:rFonts w:cs="Times New Roman"/>
          <w:sz w:val="24"/>
          <w:szCs w:val="24"/>
        </w:rPr>
        <w:tab/>
      </w:r>
    </w:p>
    <w:p w14:paraId="771511C9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7E583896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197FDA57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8E7FB38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69D7559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Должность, подпись     </w:t>
      </w:r>
    </w:p>
    <w:p w14:paraId="71ABC7A6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М.П.</w:t>
      </w:r>
    </w:p>
    <w:p w14:paraId="66170FDB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DC83BC6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A9CE08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E51DE19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C25314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AF9F29F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1DD74C2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7D51CC1" w14:textId="77777777" w:rsidR="00D00D6B" w:rsidRPr="007D5A29" w:rsidRDefault="00D00D6B" w:rsidP="00D00D6B">
      <w:pPr>
        <w:jc w:val="right"/>
        <w:rPr>
          <w:b/>
          <w:bCs/>
          <w:sz w:val="24"/>
          <w:szCs w:val="24"/>
        </w:rPr>
      </w:pPr>
    </w:p>
    <w:p w14:paraId="05BCEFA2" w14:textId="77777777" w:rsidR="00D00D6B" w:rsidRPr="007D5A29" w:rsidRDefault="00D00D6B" w:rsidP="00D00D6B">
      <w:pPr>
        <w:jc w:val="right"/>
        <w:rPr>
          <w:b/>
          <w:bCs/>
          <w:sz w:val="24"/>
          <w:szCs w:val="24"/>
        </w:rPr>
      </w:pPr>
    </w:p>
    <w:p w14:paraId="3C41D352" w14:textId="77777777" w:rsidR="00D00D6B" w:rsidRPr="007D5A29" w:rsidRDefault="00D00D6B" w:rsidP="00D00D6B">
      <w:pPr>
        <w:jc w:val="right"/>
        <w:rPr>
          <w:b/>
          <w:bCs/>
          <w:sz w:val="24"/>
          <w:szCs w:val="24"/>
        </w:rPr>
      </w:pPr>
    </w:p>
    <w:p w14:paraId="130D29C2" w14:textId="77777777" w:rsidR="00BB4A9F" w:rsidRPr="007D5A29" w:rsidRDefault="00BB4A9F" w:rsidP="00D00D6B">
      <w:pPr>
        <w:jc w:val="right"/>
        <w:rPr>
          <w:b/>
          <w:bCs/>
          <w:sz w:val="24"/>
          <w:szCs w:val="24"/>
        </w:rPr>
      </w:pPr>
    </w:p>
    <w:p w14:paraId="4454D6D7" w14:textId="77777777" w:rsidR="00D00D6B" w:rsidRPr="007D5A29" w:rsidRDefault="00D00D6B" w:rsidP="00D00D6B">
      <w:pPr>
        <w:jc w:val="right"/>
        <w:rPr>
          <w:b/>
          <w:bCs/>
          <w:sz w:val="24"/>
          <w:szCs w:val="24"/>
        </w:rPr>
      </w:pPr>
    </w:p>
    <w:p w14:paraId="05C2DF15" w14:textId="77777777" w:rsidR="00D00D6B" w:rsidRPr="007D5A29" w:rsidRDefault="00D00D6B" w:rsidP="00D00D6B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7D5A29">
        <w:rPr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1FF4EE77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26D09CC" w14:textId="77777777" w:rsidR="00D00D6B" w:rsidRPr="007D5A29" w:rsidRDefault="00D00D6B" w:rsidP="00D00D6B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D5A29">
        <w:rPr>
          <w:rFonts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7C1DA448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</w:p>
    <w:p w14:paraId="183461CF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Номер конкурса: _______________________</w:t>
      </w:r>
      <w:r w:rsidRPr="007D5A29">
        <w:rPr>
          <w:rFonts w:cs="Times New Roman"/>
          <w:sz w:val="24"/>
          <w:szCs w:val="24"/>
        </w:rPr>
        <w:tab/>
      </w:r>
    </w:p>
    <w:p w14:paraId="2C98FB39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  <w:r w:rsidRPr="007D5A29">
        <w:rPr>
          <w:rFonts w:cs="Times New Roman"/>
          <w:sz w:val="24"/>
          <w:szCs w:val="24"/>
        </w:rPr>
        <w:tab/>
      </w:r>
    </w:p>
    <w:p w14:paraId="03EA75F4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Название конкурса: _____________________</w:t>
      </w:r>
    </w:p>
    <w:p w14:paraId="54BBC69D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Участник конкурса:</w:t>
      </w:r>
      <w:r w:rsidRPr="007D5A29">
        <w:rPr>
          <w:sz w:val="24"/>
          <w:szCs w:val="24"/>
        </w:rPr>
        <w:t xml:space="preserve"> </w:t>
      </w:r>
      <w:r w:rsidRPr="007D5A29">
        <w:rPr>
          <w:rFonts w:cs="Times New Roman"/>
          <w:i/>
          <w:iCs/>
          <w:sz w:val="24"/>
          <w:szCs w:val="24"/>
        </w:rPr>
        <w:t>наименование, ИНН____________________</w:t>
      </w:r>
    </w:p>
    <w:p w14:paraId="42BF5EFC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42ABBD3E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187C93E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1402191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7454B3E7" w14:textId="77777777" w:rsidR="00D00D6B" w:rsidRPr="007D5A29" w:rsidRDefault="00D00D6B" w:rsidP="00D00D6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7086AB43" w14:textId="77777777" w:rsidR="00D00D6B" w:rsidRPr="007D5A29" w:rsidRDefault="00D00D6B" w:rsidP="00D00D6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79651D67" w14:textId="77777777" w:rsidR="00D00D6B" w:rsidRPr="007D5A29" w:rsidRDefault="00D00D6B" w:rsidP="00D00D6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3725E032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4316A7AB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572B2C3A" w14:textId="77777777" w:rsidR="00D00D6B" w:rsidRPr="007D5A29" w:rsidRDefault="00D00D6B" w:rsidP="00D00D6B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 </w:t>
      </w:r>
    </w:p>
    <w:p w14:paraId="2E4C967F" w14:textId="77777777" w:rsidR="00D00D6B" w:rsidRPr="007D5A29" w:rsidRDefault="00D00D6B" w:rsidP="00D00D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364F6B" w14:textId="77777777" w:rsidR="00D00D6B" w:rsidRPr="007D5A29" w:rsidRDefault="00D00D6B" w:rsidP="00D00D6B">
      <w:pPr>
        <w:spacing w:after="0" w:line="240" w:lineRule="auto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Руководитель организации </w:t>
      </w:r>
    </w:p>
    <w:p w14:paraId="7D918812" w14:textId="77777777" w:rsidR="00D00D6B" w:rsidRPr="007D5A29" w:rsidRDefault="00D00D6B" w:rsidP="00D00D6B">
      <w:pPr>
        <w:spacing w:after="0" w:line="240" w:lineRule="auto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 xml:space="preserve">либо лицо, имеющее полномочия                                            </w:t>
      </w:r>
      <w:r w:rsidRPr="007D5A29">
        <w:rPr>
          <w:sz w:val="24"/>
          <w:szCs w:val="24"/>
        </w:rPr>
        <w:t>ФИО</w:t>
      </w:r>
    </w:p>
    <w:p w14:paraId="531E1053" w14:textId="77777777" w:rsidR="00D00D6B" w:rsidRPr="007D5A29" w:rsidRDefault="00D00D6B" w:rsidP="00D00D6B">
      <w:pPr>
        <w:spacing w:after="0" w:line="240" w:lineRule="auto"/>
        <w:rPr>
          <w:rFonts w:cs="Times New Roman"/>
          <w:sz w:val="24"/>
          <w:szCs w:val="24"/>
        </w:rPr>
      </w:pPr>
    </w:p>
    <w:p w14:paraId="43652EAC" w14:textId="77777777" w:rsidR="00D00D6B" w:rsidRPr="007D5A29" w:rsidRDefault="00D00D6B" w:rsidP="00D00D6B">
      <w:pPr>
        <w:spacing w:after="0" w:line="240" w:lineRule="auto"/>
        <w:rPr>
          <w:rFonts w:cs="Times New Roman"/>
          <w:sz w:val="24"/>
          <w:szCs w:val="24"/>
        </w:rPr>
      </w:pPr>
      <w:r w:rsidRPr="007D5A29">
        <w:rPr>
          <w:rFonts w:cs="Times New Roman"/>
          <w:sz w:val="24"/>
          <w:szCs w:val="24"/>
        </w:rPr>
        <w:t>М.П.</w:t>
      </w:r>
    </w:p>
    <w:p w14:paraId="1BBC5341" w14:textId="77777777" w:rsidR="00D00D6B" w:rsidRPr="007D5A29" w:rsidRDefault="00D00D6B" w:rsidP="00D00D6B"/>
    <w:p w14:paraId="22D2A521" w14:textId="77777777" w:rsidR="001771B0" w:rsidRPr="007D5A29" w:rsidRDefault="001771B0"/>
    <w:sectPr w:rsidR="001771B0" w:rsidRPr="007D5A29" w:rsidSect="00D0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76021">
    <w:abstractNumId w:val="1"/>
  </w:num>
  <w:num w:numId="2" w16cid:durableId="1474175745">
    <w:abstractNumId w:val="0"/>
  </w:num>
  <w:num w:numId="3" w16cid:durableId="19936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6B"/>
    <w:rsid w:val="001771B0"/>
    <w:rsid w:val="002B6769"/>
    <w:rsid w:val="00300B5B"/>
    <w:rsid w:val="003566F0"/>
    <w:rsid w:val="003B4012"/>
    <w:rsid w:val="006079AD"/>
    <w:rsid w:val="007509C7"/>
    <w:rsid w:val="007D5A29"/>
    <w:rsid w:val="008471B1"/>
    <w:rsid w:val="00A84BC2"/>
    <w:rsid w:val="00A91A3A"/>
    <w:rsid w:val="00AB44F4"/>
    <w:rsid w:val="00AC3710"/>
    <w:rsid w:val="00AF0E78"/>
    <w:rsid w:val="00B23A27"/>
    <w:rsid w:val="00BB4A9F"/>
    <w:rsid w:val="00BE30F7"/>
    <w:rsid w:val="00BF4D10"/>
    <w:rsid w:val="00C51467"/>
    <w:rsid w:val="00C74070"/>
    <w:rsid w:val="00D00D6B"/>
    <w:rsid w:val="00D848B4"/>
    <w:rsid w:val="00E725EA"/>
    <w:rsid w:val="00F32A27"/>
    <w:rsid w:val="00F4413F"/>
    <w:rsid w:val="00F9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DBB4"/>
  <w15:chartTrackingRefBased/>
  <w15:docId w15:val="{3A534DA8-7120-4A86-99D5-E5F5F9FD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D6B"/>
    <w:rPr>
      <w:rFonts w:ascii="Times New Roman" w:hAnsi="Times New Roman"/>
      <w:lang w:val="ru-RU"/>
    </w:rPr>
  </w:style>
  <w:style w:type="paragraph" w:styleId="1">
    <w:name w:val="heading 1"/>
    <w:basedOn w:val="a"/>
    <w:next w:val="a"/>
    <w:link w:val="10"/>
    <w:qFormat/>
    <w:rsid w:val="00D00D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D6B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D00D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0D6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35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C371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abasbekov@ipc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D33C-5020-4539-B575-52338E3F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Азат Сапарбек уулу</cp:lastModifiedBy>
  <cp:revision>12</cp:revision>
  <dcterms:created xsi:type="dcterms:W3CDTF">2024-06-26T09:51:00Z</dcterms:created>
  <dcterms:modified xsi:type="dcterms:W3CDTF">2026-04-29T09:05:00Z</dcterms:modified>
</cp:coreProperties>
</file>