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92B3" w14:textId="2E115825" w:rsidR="002F347C" w:rsidRDefault="002F347C" w:rsidP="009C615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</w:t>
      </w:r>
      <w:r w:rsidR="006E6BB1">
        <w:rPr>
          <w:rFonts w:eastAsia="Calibri"/>
          <w:b/>
          <w:sz w:val="24"/>
          <w:szCs w:val="24"/>
        </w:rPr>
        <w:t>ническое</w:t>
      </w:r>
      <w:r>
        <w:rPr>
          <w:rFonts w:eastAsia="Calibri"/>
          <w:b/>
          <w:sz w:val="24"/>
          <w:szCs w:val="24"/>
        </w:rPr>
        <w:t xml:space="preserve"> задание </w:t>
      </w:r>
    </w:p>
    <w:p w14:paraId="30234868" w14:textId="77777777" w:rsidR="008C7850" w:rsidRPr="002F347C" w:rsidRDefault="008C7850" w:rsidP="009C615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345C7469" w14:textId="2506C0C1" w:rsidR="007A6E59" w:rsidRPr="007A6E59" w:rsidRDefault="002F347C" w:rsidP="003350C4">
      <w:pPr>
        <w:spacing w:after="0" w:line="360" w:lineRule="auto"/>
        <w:jc w:val="both"/>
        <w:rPr>
          <w:rFonts w:eastAsia="Calibri"/>
          <w:sz w:val="24"/>
          <w:szCs w:val="24"/>
          <w:lang w:val="ky-KG"/>
        </w:rPr>
      </w:pPr>
      <w:r w:rsidRPr="00636D52">
        <w:rPr>
          <w:rFonts w:eastAsia="Calibri"/>
          <w:b/>
          <w:sz w:val="24"/>
          <w:szCs w:val="24"/>
        </w:rPr>
        <w:t>Наименование закупки:</w:t>
      </w:r>
      <w:r w:rsidR="00177D3A">
        <w:rPr>
          <w:rFonts w:eastAsia="Calibri"/>
          <w:b/>
          <w:sz w:val="24"/>
          <w:szCs w:val="24"/>
        </w:rPr>
        <w:t xml:space="preserve"> </w:t>
      </w:r>
      <w:r w:rsidR="00177D3A" w:rsidRPr="00177D3A">
        <w:rPr>
          <w:rFonts w:eastAsia="Calibri"/>
          <w:sz w:val="24"/>
          <w:szCs w:val="24"/>
        </w:rPr>
        <w:t>Приобретение</w:t>
      </w:r>
      <w:r w:rsidRPr="00177D3A">
        <w:rPr>
          <w:rFonts w:eastAsia="Calibri"/>
          <w:sz w:val="24"/>
          <w:szCs w:val="24"/>
        </w:rPr>
        <w:t xml:space="preserve"> </w:t>
      </w:r>
      <w:r w:rsidR="007A6E59" w:rsidRPr="007A6E59">
        <w:rPr>
          <w:rFonts w:eastAsia="Calibri"/>
          <w:sz w:val="24"/>
          <w:szCs w:val="24"/>
        </w:rPr>
        <w:t>лицензии Web Application Firewall (WAF)</w:t>
      </w:r>
      <w:r w:rsidR="007A6E59">
        <w:rPr>
          <w:rFonts w:eastAsia="Calibri"/>
          <w:sz w:val="24"/>
          <w:szCs w:val="24"/>
          <w:lang w:val="ky-KG"/>
        </w:rPr>
        <w:t>.</w:t>
      </w:r>
    </w:p>
    <w:p w14:paraId="13B8B24C" w14:textId="534DEF03" w:rsidR="003350C4" w:rsidRPr="009C6154" w:rsidRDefault="003350C4" w:rsidP="003350C4">
      <w:pPr>
        <w:spacing w:after="0" w:line="360" w:lineRule="auto"/>
        <w:jc w:val="both"/>
        <w:rPr>
          <w:rFonts w:eastAsia="Calibri"/>
          <w:b/>
          <w:sz w:val="24"/>
          <w:szCs w:val="24"/>
        </w:rPr>
      </w:pPr>
      <w:r w:rsidRPr="00636D52">
        <w:rPr>
          <w:rFonts w:eastAsia="Calibri"/>
          <w:b/>
          <w:sz w:val="24"/>
          <w:szCs w:val="24"/>
        </w:rPr>
        <w:t xml:space="preserve">Лот № 1: </w:t>
      </w:r>
      <w:r w:rsidR="00055039" w:rsidRPr="00055039">
        <w:rPr>
          <w:rFonts w:eastAsia="Calibri"/>
          <w:bCs/>
          <w:sz w:val="24"/>
          <w:szCs w:val="24"/>
        </w:rPr>
        <w:t>Приобретение лицензии Web Application Firewall (WAF)</w:t>
      </w:r>
      <w:r w:rsidR="00055039" w:rsidRPr="00055039">
        <w:rPr>
          <w:rFonts w:eastAsia="Calibri"/>
          <w:bCs/>
          <w:sz w:val="24"/>
          <w:szCs w:val="24"/>
          <w:lang w:val="ky-KG"/>
        </w:rPr>
        <w:t>.</w:t>
      </w:r>
    </w:p>
    <w:p w14:paraId="2CAA80EE" w14:textId="1C8F33D3" w:rsidR="002F347C" w:rsidRPr="00FC6621" w:rsidRDefault="002F347C" w:rsidP="009C6154">
      <w:pPr>
        <w:spacing w:after="0" w:line="360" w:lineRule="auto"/>
        <w:jc w:val="both"/>
        <w:rPr>
          <w:rFonts w:eastAsia="Calibri"/>
          <w:sz w:val="24"/>
          <w:szCs w:val="24"/>
        </w:rPr>
      </w:pPr>
      <w:r w:rsidRPr="00636D52">
        <w:rPr>
          <w:rFonts w:eastAsia="Calibri"/>
          <w:b/>
          <w:sz w:val="24"/>
          <w:szCs w:val="24"/>
        </w:rPr>
        <w:t>Срок</w:t>
      </w:r>
      <w:r w:rsidR="00223A23">
        <w:rPr>
          <w:rFonts w:eastAsia="Calibri"/>
          <w:b/>
          <w:sz w:val="24"/>
          <w:szCs w:val="24"/>
        </w:rPr>
        <w:t xml:space="preserve"> поставки</w:t>
      </w:r>
      <w:r w:rsidR="008474E1" w:rsidRPr="00636D52">
        <w:rPr>
          <w:rFonts w:eastAsia="Calibri"/>
          <w:b/>
          <w:sz w:val="24"/>
          <w:szCs w:val="24"/>
        </w:rPr>
        <w:t>:</w:t>
      </w:r>
      <w:r w:rsidR="008474E1" w:rsidRPr="00FC6621">
        <w:rPr>
          <w:sz w:val="24"/>
          <w:szCs w:val="24"/>
        </w:rPr>
        <w:t xml:space="preserve"> </w:t>
      </w:r>
      <w:r w:rsidR="007A6E59">
        <w:rPr>
          <w:rFonts w:eastAsia="Calibri"/>
          <w:sz w:val="24"/>
          <w:szCs w:val="24"/>
          <w:lang w:val="ky-KG"/>
        </w:rPr>
        <w:t xml:space="preserve">10 рабочих дней. </w:t>
      </w:r>
      <w:r w:rsidR="00401712" w:rsidRPr="00FC6621">
        <w:rPr>
          <w:rFonts w:eastAsia="Calibri"/>
          <w:sz w:val="24"/>
          <w:szCs w:val="24"/>
        </w:rPr>
        <w:t xml:space="preserve"> </w:t>
      </w:r>
    </w:p>
    <w:p w14:paraId="50333100" w14:textId="18335F05" w:rsidR="002F347C" w:rsidRDefault="002F347C" w:rsidP="009C6154">
      <w:pPr>
        <w:spacing w:after="0" w:line="360" w:lineRule="auto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Срок действия конкурсной заявки: </w:t>
      </w:r>
      <w:r w:rsidRPr="002F347C">
        <w:rPr>
          <w:rFonts w:eastAsia="Calibri"/>
          <w:bCs/>
          <w:sz w:val="24"/>
          <w:szCs w:val="24"/>
        </w:rPr>
        <w:t>30 дней.</w:t>
      </w:r>
    </w:p>
    <w:p w14:paraId="05D9399A" w14:textId="77777777" w:rsidR="008C7850" w:rsidRDefault="008C7850" w:rsidP="008C7850">
      <w:pPr>
        <w:spacing w:after="0" w:line="360" w:lineRule="auto"/>
        <w:jc w:val="both"/>
        <w:rPr>
          <w:rFonts w:eastAsia="Calibri"/>
          <w:b/>
          <w:sz w:val="24"/>
          <w:szCs w:val="24"/>
        </w:rPr>
      </w:pPr>
      <w:r w:rsidRPr="00636D52">
        <w:rPr>
          <w:rFonts w:eastAsia="Calibri"/>
          <w:b/>
          <w:sz w:val="24"/>
          <w:szCs w:val="24"/>
        </w:rPr>
        <w:t xml:space="preserve">ГОКЗ </w:t>
      </w:r>
      <w:r w:rsidRPr="00636D52">
        <w:rPr>
          <w:rFonts w:eastAsia="Calibri"/>
          <w:sz w:val="24"/>
          <w:szCs w:val="24"/>
        </w:rPr>
        <w:t>– Декларация.</w:t>
      </w:r>
    </w:p>
    <w:p w14:paraId="45D10673" w14:textId="709A2344" w:rsidR="00401712" w:rsidRPr="00055039" w:rsidRDefault="00401712" w:rsidP="008C7850">
      <w:pPr>
        <w:spacing w:after="0" w:line="240" w:lineRule="auto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401712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Технические </w:t>
      </w:r>
      <w:r w:rsidR="008C7850">
        <w:rPr>
          <w:rFonts w:eastAsia="Times New Roman" w:cs="Times New Roman"/>
          <w:b/>
          <w:kern w:val="0"/>
          <w:sz w:val="24"/>
          <w:szCs w:val="24"/>
          <w14:ligatures w14:val="none"/>
        </w:rPr>
        <w:t>спецификация</w:t>
      </w:r>
      <w:r w:rsidRPr="00401712">
        <w:rPr>
          <w:rFonts w:eastAsia="Times New Roman" w:cs="Times New Roman"/>
          <w:b/>
          <w:kern w:val="0"/>
          <w:sz w:val="24"/>
          <w:szCs w:val="24"/>
          <w14:ligatures w14:val="none"/>
        </w:rPr>
        <w:t>:</w:t>
      </w:r>
    </w:p>
    <w:p w14:paraId="1CA25015" w14:textId="77777777" w:rsidR="008474E1" w:rsidRDefault="008474E1" w:rsidP="008C7850">
      <w:pPr>
        <w:spacing w:after="0" w:line="240" w:lineRule="auto"/>
        <w:rPr>
          <w:rFonts w:eastAsia="Times New Roman" w:cs="Times New Roman"/>
          <w:b/>
          <w:kern w:val="0"/>
          <w:sz w:val="24"/>
          <w:szCs w:val="24"/>
          <w:lang w:val="ky-KG"/>
          <w14:ligatures w14:val="none"/>
        </w:rPr>
      </w:pPr>
    </w:p>
    <w:p w14:paraId="5CEB5519" w14:textId="77777777" w:rsidR="00055039" w:rsidRPr="002F5079" w:rsidRDefault="00055039" w:rsidP="0005503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2F5079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ОБЩИЕ УСЛОВИЯ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815"/>
        <w:gridCol w:w="6967"/>
      </w:tblGrid>
      <w:tr w:rsidR="00055039" w:rsidRPr="002F5079" w14:paraId="5B2F601F" w14:textId="77777777" w:rsidTr="009F5515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B2C92A6" w14:textId="77777777" w:rsidR="00055039" w:rsidRPr="002F5079" w:rsidRDefault="00055039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Общие требования к товару/работам/</w:t>
            </w:r>
          </w:p>
          <w:p w14:paraId="0802B9BB" w14:textId="77777777" w:rsidR="00055039" w:rsidRPr="002F5079" w:rsidRDefault="00055039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услугам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0316" w14:textId="77777777" w:rsidR="00055039" w:rsidRPr="00FA5B2D" w:rsidRDefault="00055039" w:rsidP="00592CD5">
            <w:pPr>
              <w:spacing w:before="20" w:after="0" w:line="216" w:lineRule="auto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Поставляемая лицензия WAF должна быть действующей, оригинальной и предоставляться непосредственно от правообладателя либо его официального партнёра. Лицензия должна быть новой, ранее не активированной и не привязанной к другим заказчикам или устройствам.</w:t>
            </w:r>
          </w:p>
        </w:tc>
      </w:tr>
      <w:tr w:rsidR="00055039" w:rsidRPr="002F5079" w14:paraId="4F80179C" w14:textId="77777777" w:rsidTr="009F5515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9038ACB" w14:textId="77777777" w:rsidR="00055039" w:rsidRPr="002F5079" w:rsidRDefault="00055039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Краткое описание потребности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79DF" w14:textId="77777777" w:rsidR="00055039" w:rsidRPr="00FA5B2D" w:rsidRDefault="00055039" w:rsidP="00592CD5">
            <w:pPr>
              <w:shd w:val="clear" w:color="auto" w:fill="FFFFFF"/>
              <w:spacing w:after="0" w:line="274" w:lineRule="exact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Для обеспечения комплексной защиты веб-приложений и сервисов от современных сетевых атак. </w:t>
            </w:r>
          </w:p>
        </w:tc>
      </w:tr>
      <w:tr w:rsidR="00055039" w:rsidRPr="002F5079" w14:paraId="14538033" w14:textId="77777777" w:rsidTr="009F5515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168CF9" w14:textId="77777777" w:rsidR="00055039" w:rsidRPr="002F5079" w:rsidRDefault="00055039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Цель и задачи закупки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300" w14:textId="77777777" w:rsidR="00055039" w:rsidRPr="00FA5B2D" w:rsidRDefault="00055039" w:rsidP="00592CD5">
            <w:pPr>
              <w:shd w:val="clear" w:color="auto" w:fill="FFFFFF"/>
              <w:spacing w:after="0" w:line="274" w:lineRule="exact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Лицензия требуется для реализации механизмов фильтрации и анализа HTTP/HTTPS-трафика, предотвращения попыток эксплуатации уязвимостей, защиты API, выявления аномальной активности, бот-трафика и атак уровня L7.</w:t>
            </w:r>
          </w:p>
        </w:tc>
      </w:tr>
      <w:tr w:rsidR="00055039" w:rsidRPr="002F5079" w14:paraId="00E679F1" w14:textId="77777777" w:rsidTr="009F5515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269D5C1" w14:textId="77777777" w:rsidR="00055039" w:rsidRPr="002F5079" w:rsidRDefault="00055039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 xml:space="preserve">Форма и порядок оплаты 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33EB" w14:textId="77777777" w:rsidR="00055039" w:rsidRPr="00FA5B2D" w:rsidRDefault="00055039" w:rsidP="00592CD5">
            <w:pPr>
              <w:spacing w:before="20" w:after="0" w:line="216" w:lineRule="auto"/>
              <w:ind w:left="176" w:hanging="142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Batang" w:cs="Times New Roman"/>
                <w:i/>
                <w:iCs/>
                <w:kern w:val="0"/>
                <w:sz w:val="24"/>
                <w:szCs w:val="24"/>
                <w:lang w:val="ky-KG"/>
                <w14:ligatures w14:val="none"/>
              </w:rPr>
              <w:t>П</w:t>
            </w: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:lang w:val="ky-KG"/>
                <w14:ligatures w14:val="none"/>
              </w:rPr>
              <w:t>еречислением.</w:t>
            </w:r>
          </w:p>
        </w:tc>
      </w:tr>
      <w:tr w:rsidR="00055039" w:rsidRPr="002F5079" w14:paraId="49ABDE3D" w14:textId="77777777" w:rsidTr="009F5515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4E0D58A" w14:textId="77777777" w:rsidR="00055039" w:rsidRPr="002F5079" w:rsidRDefault="00055039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Место поставки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D172" w14:textId="77777777" w:rsidR="00055039" w:rsidRPr="00FA5B2D" w:rsidRDefault="00055039" w:rsidP="00592CD5">
            <w:pPr>
              <w:spacing w:before="20" w:after="0" w:line="216" w:lineRule="auto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ЗАО "Межбанковский </w:t>
            </w:r>
            <w:r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П</w:t>
            </w: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роцессинговый </w:t>
            </w:r>
            <w:r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Ц</w:t>
            </w: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ентр"</w:t>
            </w: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br/>
              <w:t>720083, Кыргызская Республика</w:t>
            </w: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br/>
              <w:t>г. Бишкек, ул. Ауэзова 1/2</w:t>
            </w:r>
          </w:p>
        </w:tc>
      </w:tr>
      <w:tr w:rsidR="00055039" w:rsidRPr="002F5079" w14:paraId="0071694D" w14:textId="77777777" w:rsidTr="009F5515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79A7D2" w14:textId="77777777" w:rsidR="00055039" w:rsidRPr="002F5079" w:rsidRDefault="00055039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Требования к сертификации и лицензированию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FF14" w14:textId="77777777" w:rsidR="00055039" w:rsidRPr="00FA5B2D" w:rsidRDefault="00055039" w:rsidP="00592CD5">
            <w:pPr>
              <w:spacing w:before="20" w:after="0" w:line="216" w:lineRule="auto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Требуется </w:t>
            </w:r>
          </w:p>
        </w:tc>
      </w:tr>
      <w:tr w:rsidR="00055039" w:rsidRPr="002F5079" w14:paraId="1C186614" w14:textId="77777777" w:rsidTr="009F5515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9E169F2" w14:textId="77777777" w:rsidR="00055039" w:rsidRPr="002F5079" w:rsidRDefault="00055039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Требования к документации при поставке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1A84" w14:textId="77777777" w:rsidR="00055039" w:rsidRPr="00FA5B2D" w:rsidRDefault="00055039" w:rsidP="00592CD5">
            <w:pPr>
              <w:spacing w:before="20" w:after="0" w:line="216" w:lineRule="auto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в комплект документации при поставке товара должны входить:</w:t>
            </w:r>
          </w:p>
          <w:p w14:paraId="53C828BC" w14:textId="77777777" w:rsidR="00055039" w:rsidRPr="00FA5B2D" w:rsidRDefault="00055039" w:rsidP="00592CD5">
            <w:pPr>
              <w:spacing w:before="20" w:after="0" w:line="216" w:lineRule="auto"/>
              <w:ind w:left="34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- паспорт (если предусмотрен производителем) и инструкция по эксплуатации,</w:t>
            </w:r>
          </w:p>
          <w:p w14:paraId="40CF9062" w14:textId="77777777" w:rsidR="00055039" w:rsidRPr="00FA5B2D" w:rsidRDefault="00055039" w:rsidP="00592CD5">
            <w:pPr>
              <w:spacing w:before="20" w:after="0" w:line="216" w:lineRule="auto"/>
              <w:ind w:left="34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-документы, подтверждающие права Заказчика на использование программного обеспечения (если предусмотрено использование ПО),</w:t>
            </w:r>
          </w:p>
          <w:p w14:paraId="75E2E281" w14:textId="77777777" w:rsidR="00055039" w:rsidRPr="00FA5B2D" w:rsidRDefault="00055039" w:rsidP="00592CD5">
            <w:pPr>
              <w:spacing w:before="20" w:after="0" w:line="216" w:lineRule="auto"/>
              <w:ind w:left="34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- перечень документов, подтверждающих соответствие товара, работ, услуг требованиям, установленным в соответствии с законодательством КР в случае, если в соответствии с законодательством КР установлены требования к такому товару. При этом не допускается требовать предоставление указанных документов в случае, если в соответствии с законодательством КР указанные документы передаются вместе с товаром.</w:t>
            </w:r>
          </w:p>
        </w:tc>
      </w:tr>
      <w:tr w:rsidR="00055039" w:rsidRPr="002F5079" w14:paraId="32F080A4" w14:textId="77777777" w:rsidTr="009F5515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F10C070" w14:textId="77777777" w:rsidR="00055039" w:rsidRPr="002F5079" w:rsidRDefault="00055039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 xml:space="preserve">Гарантийное обеспечение исполнения конкурсной заявки 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8B36" w14:textId="77777777" w:rsidR="00055039" w:rsidRPr="00FA5B2D" w:rsidRDefault="00055039" w:rsidP="00592CD5">
            <w:pPr>
              <w:spacing w:before="20" w:after="0" w:line="216" w:lineRule="auto"/>
              <w:ind w:left="176" w:hanging="142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Декларация</w:t>
            </w:r>
          </w:p>
        </w:tc>
      </w:tr>
      <w:tr w:rsidR="00055039" w:rsidRPr="002F5079" w14:paraId="0FD3EB94" w14:textId="77777777" w:rsidTr="009F5515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83EE51" w14:textId="77777777" w:rsidR="00055039" w:rsidRPr="002F5079" w:rsidRDefault="00055039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Условия доставки, монтажа,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приемки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71FE" w14:textId="77777777" w:rsidR="00055039" w:rsidRPr="00FA5B2D" w:rsidRDefault="00055039" w:rsidP="00592CD5">
            <w:pPr>
              <w:spacing w:before="20" w:after="0" w:line="216" w:lineRule="auto"/>
              <w:ind w:left="176" w:hanging="142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Наличие актов, проверка комплектности, тестирование.</w:t>
            </w:r>
          </w:p>
        </w:tc>
      </w:tr>
      <w:tr w:rsidR="00055039" w:rsidRPr="002F5079" w14:paraId="3AC5D3F8" w14:textId="77777777" w:rsidTr="009F5515">
        <w:trPr>
          <w:cantSplit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01391F" w14:textId="77777777" w:rsidR="00055039" w:rsidRPr="002F5079" w:rsidRDefault="00055039" w:rsidP="00592CD5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lastRenderedPageBreak/>
              <w:t>Дополнительные условия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487B" w14:textId="77777777" w:rsidR="00055039" w:rsidRPr="00BE2E88" w:rsidRDefault="00055039" w:rsidP="00592CD5">
            <w:p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t xml:space="preserve"> </w:t>
            </w:r>
            <w:r w:rsidRPr="00BE2E88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Поставщик обязан обеспечить обучение </w:t>
            </w:r>
            <w:r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2 (двух) </w:t>
            </w:r>
            <w:r w:rsidRPr="00BE2E88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сотрудников Заказчика по работе с WAF.</w:t>
            </w:r>
          </w:p>
          <w:p w14:paraId="4B5E77F1" w14:textId="77777777" w:rsidR="00055039" w:rsidRPr="00BE2E88" w:rsidRDefault="00055039" w:rsidP="00592CD5">
            <w:p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E2E88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Обучение должно включать:</w:t>
            </w:r>
          </w:p>
          <w:p w14:paraId="022C298D" w14:textId="77777777" w:rsidR="00055039" w:rsidRPr="00BE2E88" w:rsidRDefault="00055039" w:rsidP="00592CD5">
            <w:p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E2E88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– базовые принципы архитектуры и функционирования WAF;</w:t>
            </w:r>
          </w:p>
          <w:p w14:paraId="7342C742" w14:textId="77777777" w:rsidR="00055039" w:rsidRPr="00BE2E88" w:rsidRDefault="00055039" w:rsidP="00592CD5">
            <w:p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E2E88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– настройку и сопровождение политик безопасности;</w:t>
            </w:r>
          </w:p>
          <w:p w14:paraId="63E3224B" w14:textId="77777777" w:rsidR="00055039" w:rsidRPr="00BE2E88" w:rsidRDefault="00055039" w:rsidP="00592CD5">
            <w:p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E2E88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– анализ событий, журналов и отчетов;</w:t>
            </w:r>
          </w:p>
          <w:p w14:paraId="1BA776A2" w14:textId="77777777" w:rsidR="00055039" w:rsidRPr="00BE2E88" w:rsidRDefault="00055039" w:rsidP="00592CD5">
            <w:p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E2E88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– работу с режимами обучения и блокировки;</w:t>
            </w:r>
          </w:p>
          <w:p w14:paraId="027EE119" w14:textId="77777777" w:rsidR="00055039" w:rsidRPr="00BE2E88" w:rsidRDefault="00055039" w:rsidP="00592CD5">
            <w:p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E2E88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– основы реагирования на инциденты, связанные с атаками на веб-приложения.</w:t>
            </w:r>
          </w:p>
          <w:p w14:paraId="588E310E" w14:textId="77777777" w:rsidR="00055039" w:rsidRPr="00BE2E88" w:rsidRDefault="00055039" w:rsidP="00592CD5">
            <w:p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E2E88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Формат обучения: дистанционный или очный (по согласованию сторон).</w:t>
            </w:r>
          </w:p>
          <w:p w14:paraId="61FCD009" w14:textId="77777777" w:rsidR="00055039" w:rsidRPr="00FA5B2D" w:rsidRDefault="00055039" w:rsidP="00592CD5">
            <w:p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Поставщик обязан обеспечить предоставление корректно оформленных документов, подтверждающих право использования программного обеспечения, а также передать лицензионные ключи или иные средства активации в электронном виде.</w:t>
            </w:r>
          </w:p>
        </w:tc>
      </w:tr>
    </w:tbl>
    <w:p w14:paraId="52619DBF" w14:textId="77777777" w:rsidR="00055039" w:rsidRPr="002F5079" w:rsidRDefault="00055039" w:rsidP="00055039">
      <w:pPr>
        <w:tabs>
          <w:tab w:val="left" w:pos="708"/>
          <w:tab w:val="center" w:pos="4677"/>
          <w:tab w:val="right" w:pos="9355"/>
        </w:tabs>
        <w:spacing w:after="0" w:line="240" w:lineRule="auto"/>
        <w:ind w:left="709" w:hanging="142"/>
        <w:jc w:val="center"/>
        <w:rPr>
          <w:rFonts w:eastAsia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029E68C6" w14:textId="77777777" w:rsidR="00055039" w:rsidRDefault="00055039" w:rsidP="00055039">
      <w:pPr>
        <w:tabs>
          <w:tab w:val="center" w:pos="4677"/>
          <w:tab w:val="right" w:pos="9355"/>
        </w:tabs>
        <w:spacing w:after="0" w:line="360" w:lineRule="auto"/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12262696" w14:textId="77777777" w:rsidR="00055039" w:rsidRPr="002F5079" w:rsidRDefault="00055039" w:rsidP="00055039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2F5079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ОБЪЕКТА ЗАКУПКИ</w:t>
      </w:r>
    </w:p>
    <w:tbl>
      <w:tblPr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416"/>
        <w:gridCol w:w="4537"/>
        <w:gridCol w:w="1701"/>
        <w:gridCol w:w="1276"/>
      </w:tblGrid>
      <w:tr w:rsidR="00055039" w:rsidRPr="00FA5B2D" w14:paraId="739765FB" w14:textId="77777777" w:rsidTr="00592CD5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CA2F3E0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раздела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272CFBC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99846B3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1DD0DFB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Обязательное/</w:t>
            </w: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86E1E91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 Участника конкурса</w:t>
            </w: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на поставку ПО</w:t>
            </w:r>
          </w:p>
        </w:tc>
      </w:tr>
      <w:tr w:rsidR="00055039" w:rsidRPr="00FA5B2D" w14:paraId="74B0D869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2304F10" w14:textId="77777777" w:rsidR="00055039" w:rsidRPr="00FA5B2D" w:rsidRDefault="00055039" w:rsidP="00592CD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  <w:p w14:paraId="6255DC79" w14:textId="77777777" w:rsidR="00055039" w:rsidRPr="00FA5B2D" w:rsidRDefault="00055039" w:rsidP="00592CD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2F7E8A0" w14:textId="77777777" w:rsidR="00055039" w:rsidRPr="00FA5B2D" w:rsidRDefault="00055039" w:rsidP="00592CD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BA3ED5C" w14:textId="77777777" w:rsidR="00055039" w:rsidRPr="00FA5B2D" w:rsidRDefault="00055039" w:rsidP="00592CD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AD5B4D7" w14:textId="77777777" w:rsidR="00055039" w:rsidRPr="00FA5B2D" w:rsidRDefault="00055039" w:rsidP="00592CD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38794D1" w14:textId="77777777" w:rsidR="00055039" w:rsidRPr="00FA5B2D" w:rsidRDefault="00055039" w:rsidP="00592CD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364E161" w14:textId="77777777" w:rsidR="00055039" w:rsidRPr="00FA5B2D" w:rsidRDefault="00055039" w:rsidP="00592CD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0271CB4" w14:textId="77777777" w:rsidR="00055039" w:rsidRPr="00FA5B2D" w:rsidRDefault="00055039" w:rsidP="00592CD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78516C2" w14:textId="77777777" w:rsidR="00055039" w:rsidRPr="00FA5B2D" w:rsidRDefault="00055039" w:rsidP="00592CD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7C6E393" w14:textId="77777777" w:rsidR="00055039" w:rsidRPr="00FA5B2D" w:rsidRDefault="00055039" w:rsidP="00592CD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1542BC" w14:textId="77777777" w:rsidR="00055039" w:rsidRPr="00FA5B2D" w:rsidRDefault="00055039" w:rsidP="00592C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cs="Times New Roman"/>
                <w:b/>
                <w:bCs/>
                <w:sz w:val="20"/>
                <w:szCs w:val="20"/>
              </w:rPr>
              <w:t>Требования к производителю: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1950" w14:textId="77777777" w:rsidR="00055039" w:rsidRPr="00FA5B2D" w:rsidRDefault="00055039" w:rsidP="00055039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Производитель решения должен не менее 10 лет присутствовать на рынке Application Delivery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Controllers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(ADC).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DE4F0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47A9D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5039" w:rsidRPr="00FA5B2D" w14:paraId="770764DF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F6B2C41" w14:textId="77777777" w:rsidR="00055039" w:rsidRPr="00FA5B2D" w:rsidRDefault="00055039" w:rsidP="00592CD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D9A0D" w14:textId="77777777" w:rsidR="00055039" w:rsidRPr="00FA5B2D" w:rsidRDefault="00055039" w:rsidP="00592C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F6F" w14:textId="77777777" w:rsidR="00055039" w:rsidRPr="00FA5B2D" w:rsidRDefault="00055039" w:rsidP="00055039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Производитель должен иметь собственный облачный центр очистки</w:t>
            </w:r>
            <w:r>
              <w:rPr>
                <w:rFonts w:cs="Times New Roman"/>
                <w:sz w:val="20"/>
                <w:szCs w:val="20"/>
              </w:rPr>
              <w:t xml:space="preserve"> от</w:t>
            </w:r>
            <w:r w:rsidRPr="00FA5B2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DDoS</w:t>
            </w:r>
            <w:proofErr w:type="spellEnd"/>
            <w:r>
              <w:rPr>
                <w:rFonts w:cs="Times New Roman"/>
                <w:sz w:val="20"/>
                <w:szCs w:val="20"/>
              </w:rPr>
              <w:t>-атак</w:t>
            </w:r>
            <w:r w:rsidRPr="00FA5B2D">
              <w:rPr>
                <w:rFonts w:cs="Times New Roman"/>
                <w:sz w:val="20"/>
                <w:szCs w:val="20"/>
              </w:rPr>
              <w:t xml:space="preserve"> L3-L7 для веб приложений.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A5D55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B4EB5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5039" w:rsidRPr="00FA5B2D" w14:paraId="51C078F8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1B5A729" w14:textId="77777777" w:rsidR="00055039" w:rsidRPr="00FA5B2D" w:rsidRDefault="00055039" w:rsidP="00592CD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ABC50" w14:textId="77777777" w:rsidR="00055039" w:rsidRPr="00FA5B2D" w:rsidRDefault="00055039" w:rsidP="00592C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42F9" w14:textId="77777777" w:rsidR="00055039" w:rsidRPr="00FA5B2D" w:rsidRDefault="00055039" w:rsidP="00055039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Наличие аппаратных и виртуальных решений с одинаковыми функциональными возможностями.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123C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58872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5039" w:rsidRPr="00FA5B2D" w14:paraId="69C202F8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FEDB016" w14:textId="77777777" w:rsidR="00055039" w:rsidRPr="00FA5B2D" w:rsidRDefault="00055039" w:rsidP="00592CD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92EB5" w14:textId="77777777" w:rsidR="00055039" w:rsidRPr="00FA5B2D" w:rsidRDefault="00055039" w:rsidP="00592C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B31D" w14:textId="77777777" w:rsidR="00055039" w:rsidRPr="00FA5B2D" w:rsidRDefault="00055039" w:rsidP="00055039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Наличие специальной лицензии для тестовой среды.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145D1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01427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5039" w:rsidRPr="00FA5B2D" w14:paraId="2BB5893D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2F8C606" w14:textId="77777777" w:rsidR="00055039" w:rsidRPr="00FA5B2D" w:rsidRDefault="00055039" w:rsidP="00592CD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1BD88" w14:textId="77777777" w:rsidR="00055039" w:rsidRPr="00FA5B2D" w:rsidRDefault="00055039" w:rsidP="00592C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CCB9" w14:textId="77777777" w:rsidR="00055039" w:rsidRPr="00FA5B2D" w:rsidRDefault="00055039" w:rsidP="00055039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одинаковых настроек шифрования SSL/TLS шифрования на физических и виртуальных устройствах производителя решения.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A7F2A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D63AB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5039" w:rsidRPr="00FA5B2D" w14:paraId="5DB07284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E5EB523" w14:textId="77777777" w:rsidR="00055039" w:rsidRPr="00FA5B2D" w:rsidRDefault="00055039" w:rsidP="00592CD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7E099" w14:textId="77777777" w:rsidR="00055039" w:rsidRPr="00FA5B2D" w:rsidRDefault="00055039" w:rsidP="00592C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222D" w14:textId="77777777" w:rsidR="00055039" w:rsidRPr="00FA5B2D" w:rsidRDefault="00055039" w:rsidP="00055039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Наличие успешных внедрений балансировщика, WAF производителя решения на территории страны.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BF4F5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14853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5039" w:rsidRPr="00FA5B2D" w14:paraId="2D398AE0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5260E0A" w14:textId="77777777" w:rsidR="00055039" w:rsidRPr="00FA5B2D" w:rsidRDefault="00055039" w:rsidP="00592CD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5788A" w14:textId="77777777" w:rsidR="00055039" w:rsidRPr="00FA5B2D" w:rsidRDefault="00055039" w:rsidP="00592C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16FA" w14:textId="77777777" w:rsidR="00055039" w:rsidRPr="00FA5B2D" w:rsidRDefault="00055039" w:rsidP="00055039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Наличие официального центра поддержки </w:t>
            </w:r>
            <w:r>
              <w:rPr>
                <w:rFonts w:cs="Times New Roman"/>
                <w:sz w:val="20"/>
                <w:szCs w:val="20"/>
              </w:rPr>
              <w:t>от</w:t>
            </w:r>
            <w:r w:rsidRPr="00FA5B2D">
              <w:rPr>
                <w:rFonts w:cs="Times New Roman"/>
                <w:sz w:val="20"/>
                <w:szCs w:val="20"/>
              </w:rPr>
              <w:t xml:space="preserve"> партнера или дистрибьютора с часовой разницей не более 4-х часов</w:t>
            </w:r>
            <w:r>
              <w:rPr>
                <w:rFonts w:cs="Times New Roman"/>
                <w:sz w:val="20"/>
                <w:szCs w:val="20"/>
              </w:rPr>
              <w:t xml:space="preserve"> от часового пояса Заказчика</w:t>
            </w:r>
            <w:r w:rsidRPr="00FA5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474A6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BD9A6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5039" w:rsidRPr="00FA5B2D" w14:paraId="4D5A4A0E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391777D" w14:textId="77777777" w:rsidR="00055039" w:rsidRPr="00FA5B2D" w:rsidRDefault="00055039" w:rsidP="00592CD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1AE28" w14:textId="77777777" w:rsidR="00055039" w:rsidRPr="00FA5B2D" w:rsidRDefault="00055039" w:rsidP="00592C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13C4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Поддержка в режиме 24х7 </w:t>
            </w:r>
            <w:r>
              <w:rPr>
                <w:rFonts w:cs="Times New Roman"/>
                <w:sz w:val="20"/>
                <w:szCs w:val="20"/>
              </w:rPr>
              <w:t>в течение</w:t>
            </w:r>
            <w:r w:rsidRPr="00FA5B2D">
              <w:rPr>
                <w:rFonts w:cs="Times New Roman"/>
                <w:sz w:val="20"/>
                <w:szCs w:val="20"/>
              </w:rPr>
              <w:t xml:space="preserve"> 1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A1AE0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5C09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055039" w:rsidRPr="00FA5B2D" w14:paraId="6F6B434A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7D5D4" w14:textId="77777777" w:rsidR="00055039" w:rsidRPr="00FA5B2D" w:rsidRDefault="00055039" w:rsidP="00592CD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838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AAA5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Оказание поддержки на русском языке.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84EAA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E979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832F5F0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101653F" w14:textId="77777777" w:rsidR="00055039" w:rsidRPr="00FA5B2D" w:rsidRDefault="00055039" w:rsidP="00592CD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5E300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Т</w:t>
            </w:r>
            <w:r w:rsidRPr="009858B9">
              <w:rPr>
                <w:rFonts w:cs="Times New Roman"/>
                <w:b/>
                <w:sz w:val="20"/>
                <w:szCs w:val="20"/>
              </w:rPr>
              <w:t xml:space="preserve">ребование к </w:t>
            </w:r>
            <w:r w:rsidRPr="009858B9">
              <w:rPr>
                <w:rFonts w:cs="Times New Roman"/>
                <w:b/>
                <w:sz w:val="20"/>
                <w:szCs w:val="20"/>
              </w:rPr>
              <w:lastRenderedPageBreak/>
              <w:t>развертыванию виртуальной версии WAF</w:t>
            </w:r>
            <w:r w:rsidRPr="00FA5B2D"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4AEB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lastRenderedPageBreak/>
              <w:t xml:space="preserve">Поддержка </w:t>
            </w:r>
            <w:r>
              <w:rPr>
                <w:rFonts w:cs="Times New Roman"/>
                <w:sz w:val="20"/>
                <w:szCs w:val="20"/>
              </w:rPr>
              <w:t xml:space="preserve">современных </w:t>
            </w:r>
            <w:r w:rsidRPr="00FA5B2D">
              <w:rPr>
                <w:rFonts w:cs="Times New Roman"/>
                <w:sz w:val="20"/>
                <w:szCs w:val="20"/>
              </w:rPr>
              <w:t xml:space="preserve">гипервизоров: VMware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ESXi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, KVM, Microsoft Hyper-V</w:t>
            </w:r>
            <w:r>
              <w:rPr>
                <w:rFonts w:cs="Times New Roman"/>
                <w:sz w:val="20"/>
                <w:szCs w:val="20"/>
              </w:rPr>
              <w:t xml:space="preserve"> и др</w:t>
            </w:r>
            <w:r w:rsidRPr="00FA5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10F7F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C4F8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293FC87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11A525" w14:textId="77777777" w:rsidR="00055039" w:rsidRPr="00FA5B2D" w:rsidRDefault="00055039" w:rsidP="00592CD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955AF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DADD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Реализация всего функционала должна выполняться в рамках одной </w:t>
            </w:r>
            <w:r>
              <w:rPr>
                <w:rFonts w:cs="Times New Roman"/>
                <w:sz w:val="20"/>
                <w:szCs w:val="20"/>
              </w:rPr>
              <w:t>виртуальной машины</w:t>
            </w:r>
            <w:r w:rsidRPr="00FA5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12448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9A96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DF33E52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24B9E6A" w14:textId="77777777" w:rsidR="00055039" w:rsidRPr="00FA5B2D" w:rsidRDefault="00055039" w:rsidP="00592CD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8F40A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11ED" w14:textId="6E297FEF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F4764">
              <w:rPr>
                <w:rFonts w:cs="Times New Roman"/>
                <w:sz w:val="20"/>
                <w:szCs w:val="20"/>
              </w:rPr>
              <w:t xml:space="preserve">Виртуальная версия WAF должна поддерживать развертывание на </w:t>
            </w:r>
            <w:r>
              <w:rPr>
                <w:rFonts w:cs="Times New Roman"/>
                <w:sz w:val="20"/>
                <w:szCs w:val="20"/>
              </w:rPr>
              <w:t>виртуальной машине</w:t>
            </w:r>
            <w:r w:rsidRPr="00FF4764">
              <w:rPr>
                <w:rFonts w:cs="Times New Roman"/>
                <w:sz w:val="20"/>
                <w:szCs w:val="20"/>
              </w:rPr>
              <w:t xml:space="preserve"> с выделением ресурсов </w:t>
            </w:r>
            <w:r w:rsidRPr="00592B31">
              <w:rPr>
                <w:rFonts w:cs="Times New Roman"/>
                <w:sz w:val="20"/>
                <w:szCs w:val="20"/>
              </w:rPr>
              <w:t xml:space="preserve">не менее X </w:t>
            </w:r>
            <w:proofErr w:type="spellStart"/>
            <w:r w:rsidRPr="00592B31">
              <w:rPr>
                <w:rFonts w:cs="Times New Roman"/>
                <w:sz w:val="20"/>
                <w:szCs w:val="20"/>
              </w:rPr>
              <w:t>vCPU</w:t>
            </w:r>
            <w:proofErr w:type="spellEnd"/>
            <w:r w:rsidRPr="00FF4764">
              <w:rPr>
                <w:rFonts w:cs="Times New Roman"/>
                <w:sz w:val="20"/>
                <w:szCs w:val="20"/>
              </w:rPr>
              <w:t xml:space="preserve"> с возможностью последующего масштабирования </w:t>
            </w:r>
            <w:r w:rsidRPr="00592B31">
              <w:rPr>
                <w:rFonts w:cs="Times New Roman"/>
                <w:sz w:val="20"/>
                <w:szCs w:val="20"/>
              </w:rPr>
              <w:t xml:space="preserve">до 24 </w:t>
            </w:r>
            <w:proofErr w:type="spellStart"/>
            <w:r w:rsidRPr="00592B31">
              <w:rPr>
                <w:rFonts w:cs="Times New Roman"/>
                <w:sz w:val="20"/>
                <w:szCs w:val="20"/>
              </w:rPr>
              <w:t>vCPU</w:t>
            </w:r>
            <w:proofErr w:type="spellEnd"/>
            <w:r w:rsidRPr="00FF4764">
              <w:rPr>
                <w:rFonts w:cs="Times New Roman"/>
                <w:sz w:val="20"/>
                <w:szCs w:val="20"/>
              </w:rPr>
              <w:t xml:space="preserve"> без переустановки решения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79954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1D20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7DFFE8B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AA9938" w14:textId="77777777" w:rsidR="00055039" w:rsidRPr="00FA5B2D" w:rsidRDefault="00055039" w:rsidP="00592CD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4D37C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33A" w14:textId="6A805E31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пере активации лицензии на другой виртуальной машине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2B757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05455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B576CA9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7350724" w14:textId="77777777" w:rsidR="00055039" w:rsidRPr="00FA5B2D" w:rsidRDefault="00055039" w:rsidP="00592CD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FD89A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4B3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Работа на в</w:t>
            </w:r>
            <w:r w:rsidRPr="00FA5B2D">
              <w:rPr>
                <w:rFonts w:cs="Times New Roman"/>
                <w:sz w:val="20"/>
                <w:szCs w:val="20"/>
              </w:rPr>
              <w:t>иртуальн</w:t>
            </w:r>
            <w:r>
              <w:rPr>
                <w:rFonts w:cs="Times New Roman"/>
                <w:sz w:val="20"/>
                <w:szCs w:val="20"/>
              </w:rPr>
              <w:t>ой</w:t>
            </w:r>
            <w:r w:rsidRPr="00FA5B2D">
              <w:rPr>
                <w:rFonts w:cs="Times New Roman"/>
                <w:sz w:val="20"/>
                <w:szCs w:val="20"/>
              </w:rPr>
              <w:t xml:space="preserve"> машин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FA5B2D">
              <w:rPr>
                <w:rFonts w:cs="Times New Roman"/>
                <w:sz w:val="20"/>
                <w:szCs w:val="20"/>
              </w:rPr>
              <w:t xml:space="preserve"> должна поддерживать SR-IOV.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AA81B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FECA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58F60EF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051B6" w14:textId="77777777" w:rsidR="00055039" w:rsidRPr="00FA5B2D" w:rsidRDefault="00055039" w:rsidP="00592CD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5D14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9750" w14:textId="77777777" w:rsidR="00055039" w:rsidRPr="00BC664E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Пропускная способность L4 уровня –200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Mbit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/s с возможность лицензионного расширения до 3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Gbit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/s;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FCA1B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932D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E697F67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8865E9A" w14:textId="77777777" w:rsidR="00055039" w:rsidRPr="00FA5B2D" w:rsidRDefault="00055039" w:rsidP="00592CD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8397A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Пропускная способность: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B6A4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Пропускная способность L7 уровня – </w:t>
            </w:r>
            <w:r>
              <w:rPr>
                <w:rFonts w:cs="Times New Roman"/>
                <w:sz w:val="20"/>
                <w:szCs w:val="20"/>
              </w:rPr>
              <w:t xml:space="preserve">не менее </w:t>
            </w:r>
            <w:r w:rsidRPr="00FA5B2D">
              <w:rPr>
                <w:rFonts w:cs="Times New Roman"/>
                <w:sz w:val="20"/>
                <w:szCs w:val="20"/>
              </w:rPr>
              <w:t xml:space="preserve">200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Mbit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/s с возможность лицензионного расширения до 3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Gbit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/s;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889B2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73C8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1E223AF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49582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8944F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6BFF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Количество TCP подключений в секунду – </w:t>
            </w:r>
            <w:r>
              <w:rPr>
                <w:rFonts w:cs="Times New Roman"/>
                <w:sz w:val="20"/>
                <w:szCs w:val="20"/>
              </w:rPr>
              <w:t xml:space="preserve">не менее </w:t>
            </w:r>
            <w:r w:rsidRPr="00FA5B2D">
              <w:rPr>
                <w:rFonts w:cs="Times New Roman"/>
                <w:sz w:val="20"/>
                <w:szCs w:val="20"/>
              </w:rPr>
              <w:t>90k с возможностью увеличения до 625k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200EB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9F6E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2A808C6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B7FBEA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1CA7B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CB44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Максимальное количество одновременных TCP-сессий – 1 000 000 возможностью увеличения до 10 000 000.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FCFD5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5206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794F124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3655E1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82B45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BA7B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Количество запросов L7 уровня в секунду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A5B2D">
              <w:rPr>
                <w:rFonts w:cs="Times New Roman"/>
                <w:sz w:val="20"/>
                <w:szCs w:val="20"/>
              </w:rPr>
              <w:t xml:space="preserve">– </w:t>
            </w:r>
            <w:r>
              <w:rPr>
                <w:rFonts w:cs="Times New Roman"/>
                <w:sz w:val="20"/>
                <w:szCs w:val="20"/>
              </w:rPr>
              <w:t>не менее</w:t>
            </w:r>
            <w:r w:rsidRPr="00FA5B2D">
              <w:rPr>
                <w:rFonts w:cs="Times New Roman"/>
                <w:sz w:val="20"/>
                <w:szCs w:val="20"/>
              </w:rPr>
              <w:t>24k с возможностью увеличения до 2 000 000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EADF0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3C54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15F28FE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3C79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0F8C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29BA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Производительность SSL-шифрования трафика – </w:t>
            </w:r>
            <w:r>
              <w:rPr>
                <w:rFonts w:cs="Times New Roman"/>
                <w:sz w:val="20"/>
                <w:szCs w:val="20"/>
              </w:rPr>
              <w:t xml:space="preserve">не менее </w:t>
            </w:r>
            <w:r w:rsidRPr="00FA5B2D">
              <w:rPr>
                <w:rFonts w:cs="Times New Roman"/>
                <w:sz w:val="20"/>
                <w:szCs w:val="20"/>
              </w:rPr>
              <w:t xml:space="preserve">200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Mbit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/s с возможностью увеличения до 6.9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Gbit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/s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6A36E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88B2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AEA0FF0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B4593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03F25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Обработка SSL-трафика: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4668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Производительность SSL TPS (2k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keys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) – </w:t>
            </w:r>
            <w:r>
              <w:rPr>
                <w:rFonts w:cs="Times New Roman"/>
                <w:sz w:val="20"/>
                <w:szCs w:val="20"/>
              </w:rPr>
              <w:t xml:space="preserve">не менее </w:t>
            </w:r>
            <w:r w:rsidRPr="00FA5B2D">
              <w:rPr>
                <w:rFonts w:cs="Times New Roman"/>
                <w:sz w:val="20"/>
                <w:szCs w:val="20"/>
              </w:rPr>
              <w:t>1500 TPS с возможностью увеличения до 9700 TPS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0E710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D1E25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27B894B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072414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E4276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9FA1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Поддержка TLS </w:t>
            </w:r>
            <w:r>
              <w:rPr>
                <w:rFonts w:cs="Times New Roman"/>
                <w:sz w:val="20"/>
                <w:szCs w:val="20"/>
              </w:rPr>
              <w:t xml:space="preserve">не ниже версии </w:t>
            </w:r>
            <w:r w:rsidRPr="00FA5B2D">
              <w:rPr>
                <w:rFonts w:cs="Times New Roman"/>
                <w:sz w:val="20"/>
                <w:szCs w:val="20"/>
              </w:rPr>
              <w:t>1.3.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0B995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C57A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7B2B43B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EE41A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BD3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DA72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Управление решением должно выполняться как с GUI-консоли, так и с CLI-консоли.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03DB9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CDB3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66C4E66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DB920C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C9C2F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Управление решением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A1FF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Подсистема управления должна быть изолирована от подсистемы обработки трафика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39532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F65A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910FAB2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40893D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D8C61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522F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Наличие REST API интерфейса для управления решением.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0B2F5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E51B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A20AED3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B6E611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0AFA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D896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Менеджмент интерфейс должен поддерживать IPv4 и IPv6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4C56F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7367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7412BB3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DF8E6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7A0CD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8A9A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Предлагаемое решение должно иметь функцию для создания отчетов о моментальных снимках устройства, которые затем должны быть загружены в онлайн-инструмент, предоставленный OEM-производителем, и получить обратную связь о работоспособности устройства и необходимых исправлениях и лучших практиках.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1FD48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E63A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0ECB7ED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6307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5BA8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87E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схема Active/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Passive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27928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ED63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3B1B351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458BE9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36E63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Отказоустойчивость и масштабирование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34C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Поддержка работы отказоустойчивого кластера с количеством устройств – не менее </w:t>
            </w:r>
            <w:r w:rsidRPr="00FA5B2D">
              <w:rPr>
                <w:rFonts w:cs="Times New Roman"/>
                <w:sz w:val="20"/>
                <w:szCs w:val="20"/>
              </w:rPr>
              <w:t>– 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FED10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56E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BDB52BF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38EF8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93A33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868C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1129F">
              <w:rPr>
                <w:rFonts w:cs="Times New Roman"/>
                <w:sz w:val="20"/>
                <w:szCs w:val="20"/>
              </w:rPr>
              <w:t>Решение должно поддерживать отказоустойчивость в режимах Active/</w:t>
            </w:r>
            <w:proofErr w:type="spellStart"/>
            <w:r w:rsidRPr="0051129F">
              <w:rPr>
                <w:rFonts w:cs="Times New Roman"/>
                <w:sz w:val="20"/>
                <w:szCs w:val="20"/>
              </w:rPr>
              <w:t>Passive</w:t>
            </w:r>
            <w:proofErr w:type="spellEnd"/>
            <w:r w:rsidRPr="0051129F">
              <w:rPr>
                <w:rFonts w:cs="Times New Roman"/>
                <w:sz w:val="20"/>
                <w:szCs w:val="20"/>
              </w:rPr>
              <w:t xml:space="preserve"> и Active/Active.»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8A8C4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F1D1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05EAD39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80231F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4B77D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0490" w14:textId="77777777" w:rsidR="00055039" w:rsidRPr="00BC664E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BCD19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8082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82213A7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8156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3AD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8667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количество устройств в схеме синхронизации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configuration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only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– </w:t>
            </w:r>
            <w:r>
              <w:rPr>
                <w:rFonts w:cs="Times New Roman"/>
                <w:sz w:val="20"/>
                <w:szCs w:val="20"/>
              </w:rPr>
              <w:t xml:space="preserve">до </w:t>
            </w:r>
            <w:r w:rsidRPr="00FA5B2D">
              <w:rPr>
                <w:rFonts w:cs="Times New Roman"/>
                <w:sz w:val="20"/>
                <w:szCs w:val="20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7E2BA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1D41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0D10054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E58C85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A367B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 xml:space="preserve">Должна обеспечиваться схема синхронизации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configuration</w:t>
            </w:r>
            <w:proofErr w:type="spellEnd"/>
            <w:r w:rsidRPr="00FA5B2D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only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B8BF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возможность объединения как физических, так и виртуальных устройств в отказоустойчивую схему.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4235F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DBEE5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E8F6DA2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0665A5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6173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CCF5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объединения различных моделей устройств в единую отказоустойчивую схему.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4B862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2583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63BF521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6D9B0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E1DE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D892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возможности передачи обработки SSL-трафика на устройства с аппаратным ускорителем в рамках отказоустойчивой схемы.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B0121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7094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A2B4C69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37FB5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2C25F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C182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Должно обеспечиваться сохранение состояния сессий в момент переключения между устройствами в отказоустойчивой схеме.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7499A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F8DA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0775BBA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1F502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3CE40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496B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Должна обеспечиваться синхронизация SSL соединений, терминированных системой, чтобы в момент HA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Failover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не происходил обрыв соединений.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92B04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42B8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AC222BB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E06951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22E67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20D3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синхронизация привязки сеансов к объекту балансировки.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71EB5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200B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9A09D4B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BB26E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FD331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DB0A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Должен обеспечиваться механизм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Graceful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Shutdown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для обрабатываемых сессий в отказоустойчивой схеме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0D91D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5F62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BC675DB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1BF1465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E51D6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7534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как ручная, так и автоматическая синхронизация конфигурации между устройствами.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B2C7A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5FCF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F639F71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4428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10BA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7C72" w14:textId="77777777" w:rsidR="00055039" w:rsidRPr="00592B31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802.1q VLAN, VLAN Groups.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10931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A664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D12FAF1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BE89B7A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160AE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Взаимодействие на L2 уровне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004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STP.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5AB1E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28CD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2ECDFA9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319E4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2FD5D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A956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LACP.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305D5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3A20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0DB21DF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44D117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2D49F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B6EB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LLDP.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D4970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70F1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1E3B6EB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AF688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95735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827D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VXLAN, NVGRE.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1E75F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6324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6F52693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ED2925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026C4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FB21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IPv4 и IPv6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DF73B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26EE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3F0A904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882A8DE" w14:textId="5017D1B8" w:rsidR="00055039" w:rsidRPr="00FA5B2D" w:rsidRDefault="00973583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5345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Управление модулями решения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328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Добавление/удаление функциональных модулей должно происходить без изменения конфигурации аппаратных средств.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F93CC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5998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ACA09EE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90C7E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1033D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28B5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Добавление/удаление функциональных модулей должно происходить без необходимости инсталляции дополнительного программного обеспечения.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470A8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2D31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DF3E99E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EBB5D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B0246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E7C1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Должно обеспечиваться гарантированное выделение ресурсов под каждый функциональный модуль.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1DD62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6E59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86D3BFE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156189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AD3B7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F26A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контроль использования ресурсов при добавлении/удалении функциональных модулей.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8ABAC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E8CD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FF26ED6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A34D3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573C6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2908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поддерживаться база данных геолокации без необходимости каких-либо дополнительных лицензий и предоставлять регулярные обновления на веб-сайте производителя.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DD0ED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5023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10A99B8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301C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EB32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8D9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добавления/удаления сертификатов для SSL-траффика.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5C2B3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B2D0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B1E434F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EB7E236" w14:textId="62C6DEC0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1</w:t>
            </w:r>
            <w:r w:rsidR="0097358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E1E90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Управление SSL-</w:t>
            </w:r>
            <w:r w:rsidRPr="00FA5B2D">
              <w:rPr>
                <w:rFonts w:cs="Times New Roman"/>
                <w:b/>
                <w:sz w:val="20"/>
                <w:szCs w:val="20"/>
              </w:rPr>
              <w:lastRenderedPageBreak/>
              <w:t>сертификатами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5832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lastRenderedPageBreak/>
              <w:t>возможность мониторинга состояния сертификатов SSL-траффика.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F66DC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9C09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8E48CC2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9217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9E23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5845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поддерживаться интеграция с LDAP.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70159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B623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F7D4913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2F8DD13" w14:textId="29DAD889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1</w:t>
            </w:r>
            <w:r w:rsidR="0097358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5D946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Каталог пользователей: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352F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поддерживаться интеграция с RADIUS.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E3559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1790A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F1AA5AF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46952F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FB6E6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7D1C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поддерживаться интеграция с Microsoft AD.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44FB3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2462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3A91846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C52EEB0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B8DAF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51CF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Должна поддерживаться интеграция с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ClientCert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LDAP.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A46DE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D963A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B3D16BD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14E9C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5C67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A9B7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локальный каталог пользователей.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6CA90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5E48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502C4D7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9E28A0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96568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141C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механизм распределения ролей пользователей для доступа к решению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43B08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978F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13346EC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6466AE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F46D4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0DFB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механизм разделения конфигурации на логическом уровне с предоставлением к ней прав доступа.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E1D4B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6882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F699EBE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34890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99B5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7BF2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Должно обеспечиваться разделение устройства на несколько административных разделов для доступа разными группами пользователей без ограничения функционала настройки приложений</w:t>
            </w:r>
            <w:r w:rsidRPr="0096388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4F237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D191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47C34B7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1FBA8C0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5C3C4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ECE7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возможность выгрузки системных журналов </w:t>
            </w:r>
            <w:r>
              <w:rPr>
                <w:rFonts w:cs="Times New Roman"/>
                <w:sz w:val="20"/>
                <w:szCs w:val="20"/>
              </w:rPr>
              <w:t>(логов</w:t>
            </w:r>
            <w:r w:rsidRPr="00592B31">
              <w:rPr>
                <w:rFonts w:cs="Times New Roman"/>
                <w:sz w:val="20"/>
                <w:szCs w:val="20"/>
              </w:rPr>
              <w:t xml:space="preserve">) </w:t>
            </w:r>
            <w:r w:rsidRPr="00FA5B2D">
              <w:rPr>
                <w:rFonts w:cs="Times New Roman"/>
                <w:sz w:val="20"/>
                <w:szCs w:val="20"/>
              </w:rPr>
              <w:t>в режиме реального времени на стороннее программное обеспечение.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42452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245C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59C2E15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F449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5011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80E2" w14:textId="77777777" w:rsidR="00055039" w:rsidRPr="00623B73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функционал управления правилами фильтрации системных журналов.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11660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4242A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F8B950F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3A0B8C4" w14:textId="002447CB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1</w:t>
            </w:r>
            <w:r w:rsidR="0097358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D0894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Управление системными журналами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D348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механизм разграничения прав доступа пользователей к системным журналам.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C4FDD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0C1E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66F2FF6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E227A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73AC2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F433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функционал управления конфигурацией уровня сообщений системного журнала как с GUI-интерфейса, так и с CLI-интерфейса.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62C8E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8303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4F7465A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8FB2C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96D68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F9B5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функционал управления системными журналами для каждого отдельного модуля решения.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6872C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C647A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B4E3BD0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52E71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7B1D4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B10A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поддерживать механизм создания нестандартных журналов с помощью встроенного скриптового языка.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D87C0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DC22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7FC2C67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3599F1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9DB74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A24B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функция создания архива всей конфигурации решения как с GUI-консоли, так и с CLI-консоли.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2F714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DA05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DEFA2F4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0314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492F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36E2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создания различных версий архива конфигурации.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87FC1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9C82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09F6440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D4B6C58" w14:textId="3BEA7948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1</w:t>
            </w:r>
            <w:r w:rsidR="0097358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82FA0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Управление резервными копиями конфигурации системы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0E28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управления архивами конфигурации (создание, удаление, экспорт, импорт).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3BFEA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6545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7BDD842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DD5DDD0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B6A5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C6D9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отчетность по производительности системы с такими параметрами: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87009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EF73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8CC3A3F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E446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EB60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C3A6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Объем используемой оперативной памяти.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3A838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9624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991BE6D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DE377C7" w14:textId="60B9B7B2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1</w:t>
            </w:r>
            <w:r w:rsidR="0097358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6CE8F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Мониторинг системы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FF72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Производительность CPU.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A746F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18CC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53353C4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7432E2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F07E7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126B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Утилизация кеш-памяти.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2631F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1645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A4D807D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21713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09A0D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CD78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Количество активных сессий, новых сессий.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17265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E8BF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C250C6C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4726D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A8B88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B06F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Используемая пропускная способность в бит/с, пакетов/с.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8457F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F1BA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D0E8B78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45A3F8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43C5E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492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Количество HTTP запросов.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81762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5FC5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B535B26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20949B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DEA7D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A4AA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Количество SSL-транзакций.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ECCC6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2988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01D9785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DC994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BFF1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5764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мониторинга решения сторонним программным обеспечением.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E852C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7CDC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3B3F4EC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A4A8F7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E0938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61D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SNMP v1/2/3, SNMP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Traps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E25EC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1C23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6E0DC91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7C5C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EDB4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1C2F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FA5B2D">
              <w:rPr>
                <w:rFonts w:cs="Times New Roman"/>
                <w:sz w:val="20"/>
                <w:szCs w:val="20"/>
              </w:rPr>
              <w:t>sFlow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C1269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B301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1AC4BDA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B7A63F7" w14:textId="6D90806E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1</w:t>
            </w:r>
            <w:r w:rsidR="00973583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9EAE6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Должна обеспечиваться поддержка следующих протоколов мониторинга: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502C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мониторинга состояния публикуемых/защищаемых приложений при помощи протоколов мониторинга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180ED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BCEE0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5B7AC8D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9E6DA4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1188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F678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Наличие шаблонов предварительно настроенных конфигураци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FA5B2D">
              <w:rPr>
                <w:rFonts w:cs="Times New Roman"/>
                <w:sz w:val="20"/>
                <w:szCs w:val="20"/>
              </w:rPr>
              <w:t xml:space="preserve"> которых являются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best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practice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для различных сценариев использования решения, например WAN сеть, LAN сеть, мобильная сеть.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A2400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3D5A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A1D87AE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36B1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872C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A9EF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применения индивидуальный правил обработки трафика на основе критериев этого подраздела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FA5B2D">
              <w:rPr>
                <w:rFonts w:cs="Times New Roman"/>
                <w:sz w:val="20"/>
                <w:szCs w:val="20"/>
              </w:rPr>
              <w:t xml:space="preserve"> но не ограничиваясь ими.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0EE8C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C379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9452B91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9EAE04D" w14:textId="06C19011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1</w:t>
            </w:r>
            <w:r w:rsidR="0097358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BA564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WebSocket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C8BD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Должен обеспечиваться механизм SSL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Offload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, который позволит перенести процесс шифрования/дешифрования траффика к/от пользователя на предлагаемое решение.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5EB94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B5C6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C15A6DB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54A9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8DD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B9CA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применения разных настроек шифрования на стороне клиента и сервера.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C2578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63115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30902A1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5AEEA2F" w14:textId="5617C513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1</w:t>
            </w:r>
            <w:r w:rsidR="00973583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B09FB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Обработка SSL-трафика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B43C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Механизм обработки SSL должен выполняться на аппаратном уровне средствами предлагаемого решения (для аппаратных решений).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1114E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196F5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BC6A22A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B6BB3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9404A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4C5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возможности передачи обработки SSL-трафика на устройства с аппаратным ускорителем в рамках отказоустойчивой схемы.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933E5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8B93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F0818AE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E47F2A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5093A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2A8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направления расшифрованного трафика по ICAP на средства его анализа.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FBD6E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2F9DA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595C24D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4A7A80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6B03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48B5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Должны обеспечиваться индивидуальные правила работы с SSL/TLS трафиком и направления на средства анализа на основе FQDN и/или IP адреса.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924F8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BF01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64D89FF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D4BBCB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2BF65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7183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возможность использования сторонних центров сертификатов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0970A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F3C6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E360C35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B3CD2A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2695A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51CC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Подсистема защиты от целевых атак и атак нулевого дня должны быть интегрированы с подсистемой инспекции SSL.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EF07A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C4B6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9CAC6B1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A7F19E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1AC27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29F5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Требования к системе балансировки нагрузки веб приложений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49B61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9D05A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61DD66B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3353E6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7E7E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9E1A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Стандартный режим балансировки нагрузки приложений, позволяющий терминировать сессии пользователей отдельно от сессий серверов.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62EB9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B62E5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52E2CC5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777A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FEA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6DB1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Режим пересылки запросов L3 уровня.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7E00B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AB71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E281DCB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7784561" w14:textId="3E23943B" w:rsidR="00055039" w:rsidRPr="00FA5B2D" w:rsidRDefault="00973583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A5C7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Должны обеспечиваться следующие режимы балансировки нагрузки: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7DAD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Режим пересылки и акселерации HTTP запросов.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42905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6701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4CD5E1A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40BC7F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42D8B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1845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Режим балансировки пакетных протоколов.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3E2AF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C48A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B5E547B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A0074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4F88D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226C" w14:textId="59AA73A9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Система должна поддерживать методы балансировки как в рамках пула балансировки приложения, так и всего сервера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563FA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92005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29223DA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BC57A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CE83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2E5C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Должен обеспечиваться механизм балансировки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Round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Robin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D7729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11D6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E7598E6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B7652D0" w14:textId="3C038E7C" w:rsidR="00055039" w:rsidRPr="00FA5B2D" w:rsidRDefault="00973583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3CFA1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Методы балансировки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13B4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Должен обеспечиваться механизм балансировки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Round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Robin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с указанием приоритета, как в рамках пула балансировки приложения, так и всего сервера.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DAD6C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2B13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EF54A3D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0776F95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075EB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ED8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механизм балансировки с отслеживанием количества подключений на объект в рамках приложения и в рамках сервера.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6E4B9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14A8A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8BE3BD6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32DEDE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C69B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9786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механизм балансировки с отслеживанием количества подключений и использованием приоритетов в рамках приложения и в рамках сервера.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1EE29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A65B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DAF3205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0A468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7A77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22B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Должны обеспечиваться следующие методы мониторинга состояния объектов балансировки: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0722B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8BE7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AB5489A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EC76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8F3D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E24F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FTP.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1F805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4B375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D6DCE57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AEFF28" w14:textId="4E2CE58E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2</w:t>
            </w:r>
            <w:r w:rsidR="0097358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F78BF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Мониторинг объектов балансировки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21B5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ICMP.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2134B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AE55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A9891E3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891CA3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7FF30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D8C2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ICMP Gateway.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98249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8155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EF0C2F4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A218A0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92335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7AF9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HTTP.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290AD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51E1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5792260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73FFFA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0050A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4E24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HTTPS.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87825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5FEB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91744C2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3286E6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041BC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7462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SOAP.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B9816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65E9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04FFC84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B59D0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59AC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066F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TCP.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39C01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49760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4D9DAE3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97281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A203F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F091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TCP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Echo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0E93A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04E5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C24446F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4AEFF5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7AF3C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74D3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UDP.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0AF4C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1DEF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3AF8F14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623CD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45713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4760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Должен обеспечиваться механизм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Graceful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Shutdown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для активных сессий пользователей в момент вывода объекта из процесса балансировки.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7EEB1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CB45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D018651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110B67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43EDB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32BF" w14:textId="607BE13B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Наличие инструмента отладки пользовательских мониторов, который позволит проверять работу монитора на любом IP: PORT, не применяя его на приложении.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3A565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D15F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22E7466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E8AB17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7B6A5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8E43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функционал привязки сеансов к объекту с использованием IP адресов источника и получателя.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C94A2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EBAB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B05783D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4261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8983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292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функционал привязки сеансов к объекту с использованием идентификатора хоста.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5C58F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8D37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1975670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BE2873D" w14:textId="676100C9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2</w:t>
            </w:r>
            <w:r w:rsidR="0097358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B0927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Привязка сеансов к объекту балансировки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D66A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Должен обеспечиваться функционал привязки сеансов к объекту с использованием механизма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Cookie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071A8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5090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47BADD9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DBCFD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0698F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4441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механизм компрессии HTTP-трафика.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D3904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152A0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EC0461D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942F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9FA0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B46A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Механизм компрессии HTTP-трафика должен выполняться на программном аппаратном уровне предлагаемого решения с возможностью до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FA5B2D">
              <w:rPr>
                <w:rFonts w:cs="Times New Roman"/>
                <w:sz w:val="20"/>
                <w:szCs w:val="20"/>
              </w:rPr>
              <w:t>установки аппаратного компонента для этой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10094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FFED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F7F9A1F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14E8F5E" w14:textId="27D06766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2</w:t>
            </w:r>
            <w:r w:rsidR="0097358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ED1E7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Оптимизация траффика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7311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механизм кеширования часто используемого контента.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63F73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CE44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94D9669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D484E8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A9FBC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DCC3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механизм агрегации запросов различных пользователей в одну сессию к объекту балансировки.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F83380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CAFB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D3D5710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09003F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457E5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C521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Все настройки балансировки должны применяться на основе FQDN и/или IP и/или информации из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payload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37422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AFA9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6A98ABA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1EE9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A7F1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8BEA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механизм создания и управления специализированными правилами и сценариями обработки трафика средствами предлагаемого решения.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94ECD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0CA3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62CCAC5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13BBBA4" w14:textId="1719F325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2</w:t>
            </w:r>
            <w:r w:rsidR="0097358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A53A6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Программируемость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F5AC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механизм создания и управления специализированными правилами и сценариями балансировки нагрузки средствами предлагаемого решения.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8B6C0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7D9D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F1CDBAD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F6BD43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903FE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0215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управления предустановленными либо специализированными наборами манипуляции трафиком и его содержимым.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BE586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1364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FEF26F1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1243C10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0FED6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D74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Должна обеспечиваться защита от «Zero Day Web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Worm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» атак.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142B2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85B3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B1C235C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5B19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8124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2942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защита от CSRF атак.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98105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797E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07BBB67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185461A" w14:textId="40A89014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2</w:t>
            </w:r>
            <w:r w:rsidR="0097358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F50CD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 xml:space="preserve">Cross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Site</w:t>
            </w:r>
            <w:proofErr w:type="spellEnd"/>
            <w:r w:rsidRPr="00FA5B2D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Request</w:t>
            </w:r>
            <w:proofErr w:type="spellEnd"/>
            <w:r w:rsidRPr="00FA5B2D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Forgery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9DF8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защита от SSRF атак.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7F03C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8100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B6FC229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5D1369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8D07F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591A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возможность интеграции с сканерами уязвимостей такими, как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WhiteHat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, IBM,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Cenzic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, HP,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Qualys</w:t>
            </w:r>
            <w:proofErr w:type="spellEnd"/>
            <w:r w:rsidRPr="00963885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en-US"/>
              </w:rPr>
              <w:t>Nessus</w:t>
            </w:r>
            <w:r w:rsidRPr="0096388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Tenable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E006D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3487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C67E90F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978A34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D4C95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F641" w14:textId="77777777" w:rsidR="00055039" w:rsidRPr="00592B31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Должны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FA5B2D">
              <w:rPr>
                <w:rFonts w:cs="Times New Roman"/>
                <w:sz w:val="20"/>
                <w:szCs w:val="20"/>
              </w:rPr>
              <w:t>обеспечиваться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FA5B2D">
              <w:rPr>
                <w:rFonts w:cs="Times New Roman"/>
                <w:sz w:val="20"/>
                <w:szCs w:val="20"/>
              </w:rPr>
              <w:t>механизмы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"digitally sign cookies", "encrypt cookies", and "rewrite URLs".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6D47C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26DB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58E0B56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964CDA5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2340B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6290" w14:textId="77777777" w:rsidR="00055039" w:rsidRPr="00592B31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Должны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FA5B2D">
              <w:rPr>
                <w:rFonts w:cs="Times New Roman"/>
                <w:sz w:val="20"/>
                <w:szCs w:val="20"/>
              </w:rPr>
              <w:t>обеспечиваться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FA5B2D">
              <w:rPr>
                <w:rFonts w:cs="Times New Roman"/>
                <w:sz w:val="20"/>
                <w:szCs w:val="20"/>
              </w:rPr>
              <w:t>механизмы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"track session IDs", "prevent cookie injection, cookie tampering" </w:t>
            </w:r>
            <w:r w:rsidRPr="00FA5B2D">
              <w:rPr>
                <w:rFonts w:cs="Times New Roman"/>
                <w:sz w:val="20"/>
                <w:szCs w:val="20"/>
              </w:rPr>
              <w:t>и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FA5B2D">
              <w:rPr>
                <w:rFonts w:cs="Times New Roman"/>
                <w:sz w:val="20"/>
                <w:szCs w:val="20"/>
              </w:rPr>
              <w:t>обеспечиваться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FA5B2D">
              <w:rPr>
                <w:rFonts w:cs="Times New Roman"/>
                <w:sz w:val="20"/>
                <w:szCs w:val="20"/>
              </w:rPr>
              <w:t>защита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FA5B2D">
              <w:rPr>
                <w:rFonts w:cs="Times New Roman"/>
                <w:sz w:val="20"/>
                <w:szCs w:val="20"/>
              </w:rPr>
              <w:t>от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"session hijacking attacks".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8FC9E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FE5C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2269017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5559D2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A18B7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E584" w14:textId="40403DDC" w:rsidR="00055039" w:rsidRPr="00592B31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Обеспечиваться безопасность и целостность XML-контента в соответствии с их схемами (а также SOAP, WSDL, JSON, AJAX).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BEC45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3DB7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FE67E27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C72769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BFCC1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504" w14:textId="77777777" w:rsidR="00055039" w:rsidRPr="00592B31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Опциональная возможность блокировки на основе базы зараженных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fingerprint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клиентов.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212DE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A7E2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885ED1C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26BC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2B7B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D444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мониторинга работоспособности приложения под защитой и переключения трафика на другой веб сервер в случае неисправности основного приложения;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A1296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7F530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E0EAAEC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4E60744" w14:textId="6E088121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2</w:t>
            </w:r>
            <w:r w:rsidR="00973583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1891A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Определение попыток обхода политики безопасности WAF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9CA3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и использование предустановленных политик и отчетов в том числе для аудита PCI DSS.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6EC2A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EBDA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A0F1DCF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3C0184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0D90D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F77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Поддержка и использование предустановленных политик и отчетов в том числе для аудита OWASP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top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9669A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22200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A4C1AD5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F776C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55FD5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1B2F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Кастомные сигнатуры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SoC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производителя на основе текущих атак.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1CBBE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2008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2E9CE4D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AE2FA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6DE15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78E3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Возможность онлайн и офлайн обновления сигнатур WAF,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Bot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, серверных технологий независимо друг от друга.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46B37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1F32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8D42167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9C1D1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5C3C4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1511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Наличие встроенного мастера защиты API.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8DF00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FFB2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572EFFE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2326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65EB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D3BF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Защита REST API.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6051A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E918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AB30616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56DC354" w14:textId="0241E113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2</w:t>
            </w:r>
            <w:r w:rsidR="0097358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B687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Защита API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C691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Возможность автоматизации создания политики защиты API на основе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OpenAPI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файла</w:t>
            </w:r>
            <w:r w:rsidRPr="0096388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595FF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8320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8CB6AE6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FD5CE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1B468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ACE1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Наличие предустановленного шаблона для защиты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GraphQL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API.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F3ACB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F7A80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BCB0D47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0D0B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2005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3443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Проверка на предмет того, что API запросы направлены на разрешенный API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endpoint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1BD04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D11A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F8D90D8" w14:textId="77777777" w:rsidTr="00592CD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9664A" w14:textId="089BE62E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2</w:t>
            </w:r>
            <w:r w:rsidR="00973583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E45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 xml:space="preserve">Комбинация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метод+API</w:t>
            </w:r>
            <w:proofErr w:type="spellEnd"/>
            <w:r w:rsidRPr="00FA5B2D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endpoint</w:t>
            </w:r>
            <w:proofErr w:type="spellEnd"/>
            <w:r w:rsidRPr="00FA5B2D">
              <w:rPr>
                <w:rFonts w:cs="Times New Roman"/>
                <w:b/>
                <w:sz w:val="20"/>
                <w:szCs w:val="20"/>
              </w:rPr>
              <w:t xml:space="preserve"> + параметр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FE68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Проверка валидности JWT токенов в API запросе.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D879D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875D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08717D5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FAA349" w14:textId="7E20C956" w:rsidR="00055039" w:rsidRPr="00FA5B2D" w:rsidRDefault="00973583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6E1E4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C84B40">
              <w:rPr>
                <w:rFonts w:cs="Times New Roman"/>
                <w:b/>
                <w:sz w:val="20"/>
                <w:szCs w:val="20"/>
              </w:rPr>
              <w:t>Функциональные требования к защите API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AE6A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Указание ответов по умолчанию для каждого API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endpoint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3D007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08D3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A4B7732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9AA027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DA95D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FA54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Интеграция с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OAuth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провайдером для проверки логинов с использованием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OAuth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E1C11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790D0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B701AC6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2887EA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2F22D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7DD8" w14:textId="77777777" w:rsidR="00055039" w:rsidRPr="00592B31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Rate limiting </w:t>
            </w:r>
            <w:r w:rsidRPr="00FA5B2D">
              <w:rPr>
                <w:rFonts w:cs="Times New Roman"/>
                <w:sz w:val="20"/>
                <w:szCs w:val="20"/>
              </w:rPr>
              <w:t>для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FA5B2D">
              <w:rPr>
                <w:rFonts w:cs="Times New Roman"/>
                <w:sz w:val="20"/>
                <w:szCs w:val="20"/>
              </w:rPr>
              <w:t>каждого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API endpoint.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5849C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D36E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E4BEA0E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6C01C7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192F1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15D9" w14:textId="77777777" w:rsidR="00055039" w:rsidRPr="00592B31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защиты нескольких веб приложений на основе SNI и/или FQDN различными политиками защиты индивидуально для каждого приложения.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5E7B1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6648A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DE35B13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F18E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BBC4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3F6C" w14:textId="77777777" w:rsidR="00055039" w:rsidRPr="00592B31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Предлагаемое решение WAF должно поддерживать как положительную, так и отрицательную модель безопасности, а также должно обеспечивать регулярное обновление сигнатур CVE.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7D751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C2A6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AFD75BF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629E7CF" w14:textId="0960275A" w:rsidR="00055039" w:rsidRPr="00FA5B2D" w:rsidRDefault="00973583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EA612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Построения политик безопасности приложений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F162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Как положительная, так и отрицательная модель безопасности должны постоянно изучать приложение. Режим обучения не должен останавливаться даже после применения политик в блокирующем состоянии.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A0534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69C7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9C4C425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89AE52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69915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9B24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Предлагаемое решение WAF должно обеспечивать автоматическое создание правил безопасности на основе поведенческого анализа реального трафика.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B65C1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B875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E18AA0A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CA56C3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69E8D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761E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Система обучения должна обучаться как на основании запросов, так и ответов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93024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8CDB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A452B64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402330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2D54F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0E9E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выбора скорости автоматического создания правил безопасности на основе поведенческого анализа реального трафика.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391DA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F127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558AE84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A9E56F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B586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98B2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Обеспечиваться автоматическое создание правил безопасности на основе отчетов сканеров уязвимостей.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DDBBB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33A1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BE29AFB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62BEB4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DB6DE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45B4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Обеспечиваться автоматическое создание правил безопасности на основе реального трафика приложения.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7E92D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9349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D475321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F60762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0E65E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9344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исключения указанных IP адресов при автоматическом обучении.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87FDA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DBA7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82288B6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4CE20A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89DA8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11F8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указать доверенные IP адреса для повышения скорости обучения.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F2C0F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A3AE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913EA3C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E36AF5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B25B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19A0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Должно о</w:t>
            </w:r>
            <w:r w:rsidRPr="00FA5B2D">
              <w:rPr>
                <w:rFonts w:cs="Times New Roman"/>
                <w:sz w:val="20"/>
                <w:szCs w:val="20"/>
              </w:rPr>
              <w:t>беспечиваться автоматическое создание правил безопасности по предустановленным шаблонам.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AECCA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AB6C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D387775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C0DBAC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2C92C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59E6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применения необходимых исключений в политику безопасности по заблокированному или подозрительному запросу.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1C03F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8F5B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894D802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A4B79A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7C833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B04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Должна о</w:t>
            </w:r>
            <w:r w:rsidRPr="00FA5B2D">
              <w:rPr>
                <w:rFonts w:cs="Times New Roman"/>
                <w:sz w:val="20"/>
                <w:szCs w:val="20"/>
              </w:rPr>
              <w:t>беспечиваться тонкая настройка существующих правил безопасности в ручном режиме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6EDCE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DB7E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98955C0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12F9C7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275F7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84C8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Должно о</w:t>
            </w:r>
            <w:r w:rsidRPr="00FA5B2D">
              <w:rPr>
                <w:rFonts w:cs="Times New Roman"/>
                <w:sz w:val="20"/>
                <w:szCs w:val="20"/>
              </w:rPr>
              <w:t>беспечиваться создание специализированных правил безопасности для специализированных приложений как в автоматическом, так и ручном режиме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6D6D5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C6B9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12B7260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4ABA04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0DBD2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F630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применения правил блокировки в режиме обучения без блокировки.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A3C51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8E810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A08CBB0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ACF881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3E10D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6047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Наличие механизма для сокращения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False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Positive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сработок.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3523E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6F52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8FF363E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E7B00F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00DDE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E247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дополнения существующих политик безопасности результатами анализа сканеров уязвимостей</w:t>
            </w:r>
            <w:r w:rsidRPr="0096388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59576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3974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ABBC92C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1D0ABE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EE242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B9B2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отслеживать изменения приложений с течением времени и настраивать элементы конфигурации и правила на основе этих данных.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2B297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A04E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893D3AA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12164F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C2D1A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2D91" w14:textId="77777777" w:rsidR="00055039" w:rsidRPr="0047235A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отслеживать неиспользуемые элементы в политике и предлагать удалять их через указанный период времени.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FE114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A881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8B061F3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2BFD8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9AC36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65BC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автоматически обнаруживать программное обеспечение/серверную технологию, используемую на серверной стороне, для определения наборов сигнатур, необходимых для построения политики защиты решения.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E07E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0441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473A9D2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AA610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9E4EC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0A3A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Решение должно быть способно идентифицировать подключения Web Socket и обеспечивать безопасность для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WebSocket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51A67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2B84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50FE2E6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446C21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FEBC7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16D2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решение должно строить карту защищаемого ресурса в виде дерева URL с параметрами.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954DA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8EB8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3278E72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805105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100E3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D6A8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выполнять профилирование JSON. HTTP-запросы в формате JSON должны быть изучены WAF с параметрами.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6F532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97D4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41C22AA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905EB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F62C4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A51D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FA5B2D">
              <w:rPr>
                <w:rFonts w:cs="Times New Roman"/>
                <w:sz w:val="20"/>
                <w:szCs w:val="20"/>
              </w:rPr>
              <w:t>Xml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-защита, предлагаемая решением, должна быть аналогична защите веб-приложения, предоставляемой возможностью автоматического профилирования/обучения.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70DF3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EDC0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C7E6E8E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6AD0B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6BB9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CDB9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проверки коррелированных атак или функции корреляции, которые проверяют несколько атрибутов, таких как соответствие протоколу HTTP, нарушения профиля, сигнатуры, специальные символы и репутация пользователя, чтобы точно предупреждать или блокировать атаки, а также устранять ложные срабатывания.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C16D6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4E76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9F5BADC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963F50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C1DA1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EA5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задания «испытательного срока» для новых сигнатур для избежания ложных срабатываний. Система должна сигнализировать, но не блокировать согласно новым сигнатурам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20BA9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6235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10B40AF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30E5AF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5B0A6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72D9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изменять или добавлять сигнатуры.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0BE8F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B319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DE8E9E5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7BD3B9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3C44E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C3DF" w14:textId="77777777" w:rsidR="00055039" w:rsidRPr="00592B31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изменять или добавлять наборы сигнатур.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D0C31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986E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64B9CC9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B619C7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ED8E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3661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</w:t>
            </w:r>
            <w:r>
              <w:rPr>
                <w:rFonts w:cs="Times New Roman"/>
                <w:sz w:val="20"/>
                <w:szCs w:val="20"/>
              </w:rPr>
              <w:t>ка</w:t>
            </w:r>
            <w:r w:rsidRPr="00FA5B2D">
              <w:rPr>
                <w:rFonts w:cs="Times New Roman"/>
                <w:sz w:val="20"/>
                <w:szCs w:val="20"/>
              </w:rPr>
              <w:t xml:space="preserve"> создани</w:t>
            </w:r>
            <w:r>
              <w:rPr>
                <w:rFonts w:cs="Times New Roman"/>
                <w:sz w:val="20"/>
                <w:szCs w:val="20"/>
              </w:rPr>
              <w:t>я</w:t>
            </w:r>
            <w:r w:rsidRPr="00FA5B2D">
              <w:rPr>
                <w:rFonts w:cs="Times New Roman"/>
                <w:sz w:val="20"/>
                <w:szCs w:val="20"/>
              </w:rPr>
              <w:t xml:space="preserve"> собственных типов уязвимостей, правил их определения, их описания и отражения во внутренней и системе мониторинга событий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D0040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F8F5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A6DDC1D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DCA6EC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7FAF7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C48D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функци</w:t>
            </w:r>
            <w:r>
              <w:rPr>
                <w:rFonts w:cs="Times New Roman"/>
                <w:sz w:val="20"/>
                <w:szCs w:val="20"/>
              </w:rPr>
              <w:t>я</w:t>
            </w:r>
            <w:r w:rsidRPr="00FA5B2D">
              <w:rPr>
                <w:rFonts w:cs="Times New Roman"/>
                <w:sz w:val="20"/>
                <w:szCs w:val="20"/>
              </w:rPr>
              <w:t xml:space="preserve"> корреляции атак, которая проверяет сразу несколько атрибутов, таких как соответствие протоколу HTTP, нарушения профилей, сигнатуры, специальные символы и репутация пользователя, чтобы точно предупреждать или блокировать атаки, устраняя ложные срабатывания.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82194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CE1C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E8A8CC8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3A2427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D9C36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A58D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построения базовой политики и наследования дочерних политик от нее.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1D536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D3AE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AD0C984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447CA1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FE04A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693A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Наследование должно поддерживать ограничение изменений базовых параметров политики</w:t>
            </w:r>
            <w:r w:rsidRPr="0096388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D9096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0C560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6267535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6CFBE65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802D4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6C90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Решение должно предоставлять панель мониторинга соответствия OWASP, которая предоставляет интерактивный интерфейс, который измеряет соответствие политики безопасности приложения требованиям OWASP Application Security Top 10, а также предоставляет рекомендации для устранения несоответствия и настройки политик для него.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E9939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8C91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8A0D0A5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C6B388A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4C825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0E41" w14:textId="77777777" w:rsidR="00055039" w:rsidRPr="0047235A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Решение должно иметь возможность создавать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fingerprint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клиента с целью его отслеживания, даже в тех случаях, когда один пользователь пытается использовать несколько сессий;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2B327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F82F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894992E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C71254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FFEBD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92B8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FA5B2D">
              <w:rPr>
                <w:rFonts w:cs="Times New Roman"/>
                <w:sz w:val="20"/>
                <w:szCs w:val="20"/>
              </w:rPr>
              <w:t>http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заголовков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572A3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BB03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9FC9767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C55A1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D2EA5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3C11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параметр</w:t>
            </w:r>
            <w:r>
              <w:rPr>
                <w:rFonts w:cs="Times New Roman"/>
                <w:sz w:val="20"/>
                <w:szCs w:val="20"/>
              </w:rPr>
              <w:t>ов</w:t>
            </w:r>
            <w:r w:rsidRPr="00FA5B2D">
              <w:rPr>
                <w:rFonts w:cs="Times New Roman"/>
                <w:sz w:val="20"/>
                <w:szCs w:val="20"/>
              </w:rPr>
              <w:t xml:space="preserve"> в URL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446FF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470EA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450F055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A490E75" w14:textId="49EF0DEC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3</w:t>
            </w:r>
            <w:r w:rsidR="0097358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C4F4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Возможность маскирования чувствительных данных: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082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параметр</w:t>
            </w:r>
            <w:r>
              <w:rPr>
                <w:rFonts w:cs="Times New Roman"/>
                <w:sz w:val="20"/>
                <w:szCs w:val="20"/>
              </w:rPr>
              <w:t>ов</w:t>
            </w:r>
            <w:r w:rsidRPr="00FA5B2D">
              <w:rPr>
                <w:rFonts w:cs="Times New Roman"/>
                <w:sz w:val="20"/>
                <w:szCs w:val="20"/>
              </w:rPr>
              <w:t xml:space="preserve"> в теле запроса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555E2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CA63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981A790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020C5B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EF433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0AC5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значени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FA5B2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cookie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8CA8F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FA31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B3E32B1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E062E3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77A80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52C5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подробное описание ущерба на защищаемое приложение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B3A58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9EF4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A0A1A23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B825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6634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9283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Перечень предлагаемых рекомендаций для изменения политики для изменения политики безопасности приложения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E7937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D13B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A80CD96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0999591" w14:textId="6085644A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3</w:t>
            </w:r>
            <w:r w:rsidR="0097358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BC840" w14:textId="40F71E04" w:rsidR="00055039" w:rsidRPr="00FA5B2D" w:rsidRDefault="009F5515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Предоставл</w:t>
            </w:r>
            <w:r>
              <w:rPr>
                <w:rFonts w:cs="Times New Roman"/>
                <w:b/>
                <w:sz w:val="20"/>
                <w:szCs w:val="20"/>
              </w:rPr>
              <w:t>ение</w:t>
            </w:r>
            <w:r w:rsidRPr="00FA5B2D">
              <w:rPr>
                <w:rFonts w:cs="Times New Roman"/>
                <w:b/>
                <w:sz w:val="20"/>
                <w:szCs w:val="20"/>
              </w:rPr>
              <w:t xml:space="preserve"> детальн</w:t>
            </w:r>
            <w:r>
              <w:rPr>
                <w:rFonts w:cs="Times New Roman"/>
                <w:b/>
                <w:sz w:val="20"/>
                <w:szCs w:val="20"/>
              </w:rPr>
              <w:t>ого</w:t>
            </w:r>
            <w:r w:rsidR="00055039" w:rsidRPr="00FA5B2D">
              <w:rPr>
                <w:rFonts w:cs="Times New Roman"/>
                <w:b/>
                <w:sz w:val="20"/>
                <w:szCs w:val="20"/>
              </w:rPr>
              <w:t xml:space="preserve"> описани</w:t>
            </w:r>
            <w:r w:rsidR="00055039">
              <w:rPr>
                <w:rFonts w:cs="Times New Roman"/>
                <w:b/>
                <w:sz w:val="20"/>
                <w:szCs w:val="20"/>
              </w:rPr>
              <w:t>я</w:t>
            </w:r>
            <w:r w:rsidR="00055039" w:rsidRPr="00FA5B2D">
              <w:rPr>
                <w:rFonts w:cs="Times New Roman"/>
                <w:b/>
                <w:sz w:val="20"/>
                <w:szCs w:val="20"/>
              </w:rPr>
              <w:t xml:space="preserve"> угрозы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FA4A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Мониторинг трафика защищаемых ресурсов на выявление аномалий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7EE2F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939F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A649223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A5BB0D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CB8B1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5728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оповещение о выявленных аномалиях.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A9949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753B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70E1B5A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473B20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448E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074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определять и сдерживать атаки, направленные на обнаружение уязвимостей веб-сайта и его сканирование.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9E4A5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551C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069854F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33C150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0725C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F6B6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Доступ к событиям на основе ролевого управления.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872F1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E64B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18DBF3A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2C0B9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50B7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1194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отправки логов на удаленные приемники.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D0E78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0D1C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AC9BACF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EDE36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A676C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7520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00CC4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6814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41F4FFA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8107E6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D075D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3023" w14:textId="00379C84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логирования как HTTP-запросов, так и HTTP-ответов.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36EC7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DADB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B3FF095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4C10A0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685B2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C0A7" w14:textId="77777777" w:rsidR="00055039" w:rsidRPr="0047235A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выборочного или гарантированного логирования и отображения как запроса, так и ответа.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2975A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53E3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5515B63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EFD7DF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62DB2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CBA7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Наличие механизма автоматического определение страниц с формами авторизации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86BCF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CA922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5DE7853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BD43C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D19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F37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Защита от распределённой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brute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force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атаки.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AE982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CE29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22C862C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BAF971" w14:textId="60213DD8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lastRenderedPageBreak/>
              <w:t>3</w:t>
            </w:r>
            <w:r w:rsidR="00973583">
              <w:rPr>
                <w:rFonts w:cs="Times New Roman"/>
                <w:sz w:val="20"/>
                <w:szCs w:val="20"/>
              </w:rPr>
              <w:t>2</w:t>
            </w:r>
          </w:p>
          <w:p w14:paraId="6A00567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1FB15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 xml:space="preserve">Защита от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brute</w:t>
            </w:r>
            <w:proofErr w:type="spellEnd"/>
            <w:r w:rsidRPr="00FA5B2D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force</w:t>
            </w:r>
            <w:proofErr w:type="spellEnd"/>
            <w:r w:rsidRPr="00FA5B2D">
              <w:rPr>
                <w:rFonts w:cs="Times New Roman"/>
                <w:b/>
                <w:sz w:val="20"/>
                <w:szCs w:val="20"/>
              </w:rPr>
              <w:t xml:space="preserve"> атак</w:t>
            </w:r>
          </w:p>
          <w:p w14:paraId="290A2507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5391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Возможность внесения IP адресов в белый список для исключения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brute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force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защиты.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182DE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66A65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FE67347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242BE3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47E81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E8F0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Опциональная возможность блокировки попыток входа при помощи базы данных украденных паролей.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6235F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7A15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0AF48DF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E16CB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4A77C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1564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Возможность создания индивидуальной логики блокировки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brute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force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372E6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BA5AA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0F196CB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F8B4BE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AF1C5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019C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решение должно различать входящий трафик между пользовательским и бот-трафиком, идентифицировать «хороших» и «плохих» и «подозрительных» ботов;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C9F00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CC15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20DA9CD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2DD6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D68C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001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Наличие пошагового мастера настройки защиты приложения от бот атак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5335B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FFE5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B60AB36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137CE8D" w14:textId="38BB5C94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3</w:t>
            </w:r>
            <w:r w:rsidR="0097358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BD017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Бот защита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DD2B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B39A28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DBAB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3D8EB45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5215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ED13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EB23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индивидуальные правила обработки для каждой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37383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31B3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04E4BA6" w14:textId="77777777" w:rsidTr="00592CD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6966D" w14:textId="2A22E7AD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3</w:t>
            </w:r>
            <w:r w:rsidR="0097358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9DB4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CE84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механизм автоматического определения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BotNet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на базе встраиваемого Java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Script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или поведенческого анализа.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28CC6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F5435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33AE9EE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B8E356" w14:textId="67D6752F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3</w:t>
            </w:r>
            <w:r w:rsidR="00973583">
              <w:rPr>
                <w:rFonts w:cs="Times New Roman"/>
                <w:sz w:val="20"/>
                <w:szCs w:val="20"/>
              </w:rPr>
              <w:t>5</w:t>
            </w:r>
          </w:p>
          <w:p w14:paraId="2DF657C0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11DD1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категоризационная</w:t>
            </w:r>
            <w:proofErr w:type="spellEnd"/>
            <w:r w:rsidRPr="00FA5B2D">
              <w:rPr>
                <w:rFonts w:cs="Times New Roman"/>
                <w:b/>
                <w:sz w:val="20"/>
                <w:szCs w:val="20"/>
              </w:rPr>
              <w:t xml:space="preserve"> база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BotNet</w:t>
            </w:r>
            <w:proofErr w:type="spellEnd"/>
            <w:r w:rsidRPr="00FA5B2D">
              <w:rPr>
                <w:rFonts w:cs="Times New Roman"/>
                <w:b/>
                <w:sz w:val="20"/>
                <w:szCs w:val="20"/>
              </w:rPr>
              <w:t xml:space="preserve"> сетей</w:t>
            </w:r>
          </w:p>
          <w:p w14:paraId="0031B631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326C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Автоматическое определение ботов на основе их поведения;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60AB1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4E5A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3721232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2D063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4453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5BFF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Наличие выделенного инженера технической поддержки (личная линия сопровождения, возможность оперативных консультаций).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619A1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2271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E8F7BEC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0B92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7884" w14:textId="77777777" w:rsidR="00055039" w:rsidRPr="0050602A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4E3F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Фиксированная стоимость технической поддержки на весь срок использования продукта без увеличения тарифов.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EAF1C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0B86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EC0D63D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191D62B" w14:textId="0DDBFE79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97358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1E365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Техническая поддержка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873C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Механизм защиты от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BotNet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на базе CAPTCHA TCP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Reset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9F838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433B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E858D73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7A539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4FC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6A1D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Защита от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DoS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DDoS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атак уровня WEB приложения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4A9F5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90A8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77106EF9" w14:textId="77777777" w:rsidTr="00592CD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0354B" w14:textId="1973034C" w:rsidR="00055039" w:rsidRPr="00FA5B2D" w:rsidRDefault="00973583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40C9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Блокировка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1DE2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Наличие пошагового мастера настройки защиты приложения от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Dos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атак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25026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9B4F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5A8ED1B" w14:textId="77777777" w:rsidTr="00592CD5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7E4157" w14:textId="6F2205E6" w:rsidR="00055039" w:rsidRPr="00FA5B2D" w:rsidRDefault="00973583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D7C40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Страница ловушка для ботов прошедших CAPTCHA;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6E55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очистк</w:t>
            </w:r>
            <w:r>
              <w:rPr>
                <w:rFonts w:cs="Times New Roman"/>
                <w:sz w:val="20"/>
                <w:szCs w:val="20"/>
              </w:rPr>
              <w:t>а</w:t>
            </w:r>
            <w:r w:rsidRPr="00FA5B2D">
              <w:rPr>
                <w:rFonts w:cs="Times New Roman"/>
                <w:sz w:val="20"/>
                <w:szCs w:val="20"/>
              </w:rPr>
              <w:t xml:space="preserve"> трафика, направленн</w:t>
            </w:r>
            <w:r>
              <w:rPr>
                <w:rFonts w:cs="Times New Roman"/>
                <w:sz w:val="20"/>
                <w:szCs w:val="20"/>
              </w:rPr>
              <w:t>ая</w:t>
            </w:r>
            <w:r w:rsidRPr="00FA5B2D">
              <w:rPr>
                <w:rFonts w:cs="Times New Roman"/>
                <w:sz w:val="20"/>
                <w:szCs w:val="20"/>
              </w:rPr>
              <w:t xml:space="preserve"> на снижение нагрузки на атакуемый ресурс, путем выявления и блокировки паразитного трафика для WEB приложения.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96681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E427A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1EA0774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9CF3C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12ABB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1123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очистк</w:t>
            </w:r>
            <w:r>
              <w:rPr>
                <w:rFonts w:cs="Times New Roman"/>
                <w:sz w:val="20"/>
                <w:szCs w:val="20"/>
              </w:rPr>
              <w:t>а</w:t>
            </w:r>
            <w:r w:rsidRPr="00FA5B2D">
              <w:rPr>
                <w:rFonts w:cs="Times New Roman"/>
                <w:sz w:val="20"/>
                <w:szCs w:val="20"/>
              </w:rPr>
              <w:t xml:space="preserve"> трафика (атаки, основанные на использовании протоколов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http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https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B5750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16B9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27BC96A1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A2CC79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15BD2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6612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реализаци</w:t>
            </w:r>
            <w:r>
              <w:rPr>
                <w:rFonts w:cs="Times New Roman"/>
                <w:sz w:val="20"/>
                <w:szCs w:val="20"/>
              </w:rPr>
              <w:t>я</w:t>
            </w:r>
            <w:r w:rsidRPr="00FA5B2D">
              <w:rPr>
                <w:rFonts w:cs="Times New Roman"/>
                <w:sz w:val="20"/>
                <w:szCs w:val="20"/>
              </w:rPr>
              <w:t xml:space="preserve"> комплекса механизмов выявления паразитного трафика, при этом обеспечивать использование следующих механизмов фильтрации: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4B820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87991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01BB112C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8EB67FF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15C61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EAA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Фильтраци</w:t>
            </w:r>
            <w:r>
              <w:rPr>
                <w:rFonts w:cs="Times New Roman"/>
                <w:sz w:val="20"/>
                <w:szCs w:val="20"/>
              </w:rPr>
              <w:t>я</w:t>
            </w:r>
            <w:r w:rsidRPr="00FA5B2D">
              <w:rPr>
                <w:rFonts w:cs="Times New Roman"/>
                <w:sz w:val="20"/>
                <w:szCs w:val="20"/>
              </w:rPr>
              <w:t xml:space="preserve"> на основании задаваемых через программный интерфейс черных и белых списков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IPадресов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, формируемых Заказчиком;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7E90A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3F0D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77CAA47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8E66C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9B70F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B852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Фильтраци</w:t>
            </w:r>
            <w:r>
              <w:rPr>
                <w:rFonts w:cs="Times New Roman"/>
                <w:sz w:val="20"/>
                <w:szCs w:val="20"/>
              </w:rPr>
              <w:t>я</w:t>
            </w:r>
            <w:r w:rsidRPr="00FA5B2D">
              <w:rPr>
                <w:rFonts w:cs="Times New Roman"/>
                <w:sz w:val="20"/>
                <w:szCs w:val="20"/>
              </w:rPr>
              <w:t xml:space="preserve"> по географическому признаку (месторасположение источника трафика) как с возможностью исключения определенных регионов, так и с возможностью приема трафика только от определенного списка регионов;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C14F3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CB58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4A08B16C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49D1C0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998F4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A301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мониторинга трафика защищаемых ресурсов на предмет выявления аномалий и иметь систему оповещения о выявленных аномалиях.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33973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FD3AE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65E18D0B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A8B55C6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66917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813B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Работа в пассивном режиме с копией трафика в целях мониторинга.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C8128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3DBBD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5A74F7FB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8ECBF5B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5D02A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A763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FA5B2D">
              <w:rPr>
                <w:rFonts w:cs="Times New Roman"/>
                <w:sz w:val="20"/>
                <w:szCs w:val="20"/>
              </w:rPr>
              <w:t>DoS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DDoS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защита приложения на 7-м уровне модели OSI с возможностью анализа и блокирования по следующим критериям: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5496C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E8084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37F46EE2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45A4295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92546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AB6C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идентификатор 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82287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17C25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039" w:rsidRPr="00FA5B2D" w14:paraId="168C9356" w14:textId="77777777" w:rsidTr="00592CD5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EACF8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69E7" w14:textId="77777777" w:rsidR="00055039" w:rsidRPr="00FA5B2D" w:rsidRDefault="00055039" w:rsidP="00592C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AB85" w14:textId="77777777" w:rsidR="00055039" w:rsidRPr="00FA5B2D" w:rsidRDefault="00055039" w:rsidP="000550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геолокация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DD6AB" w14:textId="77777777" w:rsidR="00055039" w:rsidRPr="00FA5B2D" w:rsidRDefault="00055039" w:rsidP="00592CD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157A7" w14:textId="77777777" w:rsidR="00055039" w:rsidRPr="00FA5B2D" w:rsidRDefault="00055039" w:rsidP="00592C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559BD0AC" w14:textId="77777777" w:rsidR="00055039" w:rsidRDefault="00055039" w:rsidP="009F5515">
      <w:pPr>
        <w:tabs>
          <w:tab w:val="center" w:pos="4677"/>
          <w:tab w:val="right" w:pos="9355"/>
        </w:tabs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27038C95" w14:textId="77777777" w:rsidR="00055039" w:rsidRDefault="00055039" w:rsidP="00055039">
      <w:pPr>
        <w:tabs>
          <w:tab w:val="center" w:pos="4677"/>
          <w:tab w:val="right" w:pos="9355"/>
        </w:tabs>
        <w:spacing w:after="0" w:line="240" w:lineRule="auto"/>
        <w:ind w:left="851"/>
        <w:jc w:val="center"/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4790B842" w14:textId="55A145E7" w:rsidR="00055039" w:rsidRPr="002F5079" w:rsidRDefault="00055039" w:rsidP="00055039">
      <w:pPr>
        <w:tabs>
          <w:tab w:val="center" w:pos="4677"/>
          <w:tab w:val="right" w:pos="9355"/>
        </w:tabs>
        <w:spacing w:after="0" w:line="240" w:lineRule="auto"/>
        <w:ind w:left="851"/>
        <w:jc w:val="center"/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2F5079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СРОКИ И ПОРЯДОК ПОСТАВКИ И ПРИЕМКИ ОБЪЕКТА ЗАКУПОК 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954"/>
      </w:tblGrid>
      <w:tr w:rsidR="00055039" w:rsidRPr="002F5079" w14:paraId="6036183B" w14:textId="77777777" w:rsidTr="009F551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F98782" w14:textId="77777777" w:rsidR="00055039" w:rsidRPr="002F5079" w:rsidRDefault="00055039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Сроки поставки (включая доставку)/ выполнения работ,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3D4D" w14:textId="77777777" w:rsidR="00055039" w:rsidRPr="00AC6E44" w:rsidRDefault="00055039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AC6E44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Поставка лицензии WAF должна быть осуществлена </w:t>
            </w:r>
            <w:r w:rsidRPr="00AC6E44">
              <w:rPr>
                <w:rFonts w:eastAsia="Batang" w:cs="Times New Roman"/>
                <w:b/>
                <w:bCs/>
                <w:kern w:val="0"/>
                <w:sz w:val="20"/>
                <w:szCs w:val="20"/>
                <w14:ligatures w14:val="none"/>
              </w:rPr>
              <w:t>в течение 10 (десяти) рабочих дней</w:t>
            </w:r>
            <w:r w:rsidRPr="00AC6E44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 с момента заключения договора.</w:t>
            </w:r>
          </w:p>
          <w:p w14:paraId="6FCC79DA" w14:textId="77777777" w:rsidR="00055039" w:rsidRPr="00AC6E44" w:rsidRDefault="00055039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AC6E44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Поставка осуществляется единовременно в полном объёме и включает передачу лицензионных ключей (или иных средств активации), а также всей сопутствующей документации, предусмотренной условиями Технического задания.</w:t>
            </w:r>
          </w:p>
          <w:p w14:paraId="126B99F5" w14:textId="77777777" w:rsidR="00055039" w:rsidRPr="00AC6E44" w:rsidRDefault="00055039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AC6E44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Приемка осуществляется по факту предоставления лицензии и подтверждающих документов.</w:t>
            </w:r>
          </w:p>
          <w:p w14:paraId="44FE05EC" w14:textId="77777777" w:rsidR="00055039" w:rsidRPr="00055039" w:rsidRDefault="00055039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5039" w:rsidRPr="002F5079" w14:paraId="1464B8DA" w14:textId="77777777" w:rsidTr="009F551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4C860C" w14:textId="77777777" w:rsidR="00055039" w:rsidRPr="002F5079" w:rsidRDefault="00055039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Срок уведомления Поставщиком Заказчика о конкретной дате и времени доставки товара/оказания услуг/выполнения работ: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4272" w14:textId="77777777" w:rsidR="00055039" w:rsidRPr="002F5079" w:rsidRDefault="00055039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Поставщик уведомляет Заказчика о планируемой дате поставки лицензии WAF при заключении договора, с указанием предполагаемой даты и времени передачи лицензии и сопутствующей документации в электронном виде.</w:t>
            </w:r>
          </w:p>
        </w:tc>
      </w:tr>
      <w:tr w:rsidR="00055039" w:rsidRPr="002F5079" w14:paraId="0C612EF6" w14:textId="77777777" w:rsidTr="009F551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1447D4" w14:textId="77777777" w:rsidR="00055039" w:rsidRPr="002F5079" w:rsidRDefault="00055039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Срок и порядок приемки товара/работ/услуг: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788A" w14:textId="77777777" w:rsidR="00055039" w:rsidRPr="002F5079" w:rsidRDefault="00055039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Приемка лицензии WAF осуществляется Заказчиком </w:t>
            </w:r>
            <w:r w:rsidRPr="002F5079">
              <w:rPr>
                <w:rFonts w:eastAsia="Batang" w:cs="Times New Roman"/>
                <w:b/>
                <w:bCs/>
                <w:kern w:val="0"/>
                <w:sz w:val="20"/>
                <w:szCs w:val="20"/>
                <w14:ligatures w14:val="none"/>
              </w:rPr>
              <w:t>в течение 5 (пяти) рабочих дней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 с момента получения от Поставщика лицензионных ключей (или иных средств активации) и сопроводительной документации.</w:t>
            </w:r>
          </w:p>
        </w:tc>
      </w:tr>
      <w:tr w:rsidR="00055039" w:rsidRPr="002F5079" w14:paraId="0EE70C05" w14:textId="77777777" w:rsidTr="009F551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534B44" w14:textId="77777777" w:rsidR="00055039" w:rsidRPr="002F5079" w:rsidRDefault="00055039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Срок и порядок выполнения работ по монтажу (сборке), пуско-наладке товара, проведению инструктажа работников Заказчика о правильной и безопасной эксплуатации товара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3683" w14:textId="77777777" w:rsidR="00055039" w:rsidRPr="002F5079" w:rsidRDefault="00055039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Т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ребуется</w:t>
            </w:r>
          </w:p>
        </w:tc>
      </w:tr>
      <w:tr w:rsidR="00055039" w:rsidRPr="002F5079" w14:paraId="1E25EA12" w14:textId="77777777" w:rsidTr="009F551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C4D9C8" w14:textId="77777777" w:rsidR="00055039" w:rsidRPr="002F5079" w:rsidRDefault="00055039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Требования к гарантийному сроку товара, и (или) объему предоставления гарантий его качества, к гарантийному обслуживанию товара (при необходимости)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AFD0" w14:textId="77777777" w:rsidR="00055039" w:rsidRPr="002F5079" w:rsidRDefault="00055039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Гарантийный срок на предоставляемую лицензию WAF должен составлять </w:t>
            </w:r>
            <w:r w:rsidRPr="002F5079">
              <w:rPr>
                <w:rFonts w:eastAsia="Batang" w:cs="Times New Roman"/>
                <w:b/>
                <w:bCs/>
                <w:kern w:val="0"/>
                <w:sz w:val="20"/>
                <w:szCs w:val="20"/>
                <w14:ligatures w14:val="none"/>
              </w:rPr>
              <w:t>не менее 12 (двенадцати) месяцев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 с момента подписания сторонами акта приёмки.</w:t>
            </w:r>
          </w:p>
          <w:p w14:paraId="7BDC9673" w14:textId="77777777" w:rsidR="00055039" w:rsidRPr="002F5079" w:rsidRDefault="00055039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В течение гарантийного периода Поставщик обязан обеспечить:</w:t>
            </w:r>
          </w:p>
          <w:p w14:paraId="5884BC73" w14:textId="77777777" w:rsidR="00055039" w:rsidRPr="002F5079" w:rsidRDefault="00055039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-предоставление обновлений сигнатур, модулей защиты и программной платформы WAF;</w:t>
            </w:r>
          </w:p>
          <w:p w14:paraId="773E7F96" w14:textId="77777777" w:rsidR="00055039" w:rsidRPr="002F5079" w:rsidRDefault="00055039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-предоставление технической поддержки в объёме, предусмотренном правообладателем (включая консультации по вопросам активации и корректной работы лицензии);</w:t>
            </w:r>
          </w:p>
          <w:p w14:paraId="33B18857" w14:textId="77777777" w:rsidR="00055039" w:rsidRPr="002F5079" w:rsidRDefault="00055039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-предоставление актуальных контактных данных (телефон, электронная почта) для обращения по вопросам гарантийного обслуживания;</w:t>
            </w:r>
          </w:p>
          <w:p w14:paraId="3CC84C58" w14:textId="77777777" w:rsidR="00055039" w:rsidRPr="002F5079" w:rsidRDefault="00055039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-устранение ошибок или некорректной работы лицензии путём взаимодействия с правообладателем либо предоставления обновлений.</w:t>
            </w:r>
          </w:p>
          <w:p w14:paraId="6B25A488" w14:textId="77777777" w:rsidR="00055039" w:rsidRPr="002F5079" w:rsidRDefault="00055039" w:rsidP="00592CD5">
            <w:pPr>
              <w:spacing w:before="20" w:after="0" w:line="216" w:lineRule="auto"/>
              <w:ind w:left="144" w:hanging="144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5039" w:rsidRPr="002F5079" w14:paraId="46BF1250" w14:textId="77777777" w:rsidTr="009F551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918756" w14:textId="77777777" w:rsidR="00055039" w:rsidRPr="002F5079" w:rsidRDefault="00055039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Срок для доукомплектования товара/выполнения работ: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BD10" w14:textId="77777777" w:rsidR="00055039" w:rsidRPr="002F5079" w:rsidRDefault="00055039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Срок для доукомплектования товара (в случае выявления отсутствующих документов или данных, необходимых для полной активации лицензии WAF) составляет </w:t>
            </w:r>
            <w:r w:rsidRPr="002F5079">
              <w:rPr>
                <w:rFonts w:eastAsia="Batang" w:cs="Times New Roman"/>
                <w:b/>
                <w:bCs/>
                <w:kern w:val="0"/>
                <w:sz w:val="20"/>
                <w:szCs w:val="20"/>
                <w14:ligatures w14:val="none"/>
              </w:rPr>
              <w:t>5 (пять) рабочих дней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055039" w:rsidRPr="002F5079" w14:paraId="0B53D97F" w14:textId="77777777" w:rsidTr="009F551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2E5883" w14:textId="77777777" w:rsidR="00055039" w:rsidRPr="002F5079" w:rsidRDefault="00055039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Срок для замены некачественного товара/некачественных работ/услуг: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5E13" w14:textId="77777777" w:rsidR="00055039" w:rsidRPr="002F5079" w:rsidRDefault="00055039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В случае выявления некорректной работы лицензии WAF или невозможности её активации по вине Поставщика, срок для замены лицензии или предоставления корректно работающей версии составляет </w:t>
            </w:r>
            <w:r w:rsidRPr="002F5079">
              <w:rPr>
                <w:rFonts w:eastAsia="Batang" w:cs="Times New Roman"/>
                <w:b/>
                <w:bCs/>
                <w:kern w:val="0"/>
                <w:sz w:val="20"/>
                <w:szCs w:val="20"/>
                <w14:ligatures w14:val="none"/>
              </w:rPr>
              <w:t>5 (пять) рабочих дней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055039" w:rsidRPr="002F5079" w14:paraId="3DBA0957" w14:textId="77777777" w:rsidTr="009F551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CB8167" w14:textId="77777777" w:rsidR="00055039" w:rsidRPr="002F5079" w:rsidRDefault="00055039" w:rsidP="00592CD5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Ответственность за повреждение имущества, срыв сроков.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22F5" w14:textId="77777777" w:rsidR="00055039" w:rsidRPr="002F5079" w:rsidRDefault="00055039" w:rsidP="00592CD5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Поскольку предметом закупки является программное обеспечение, физическое имущество Заказчика не затрагивается. Тем не менее Поставщик несёт ответственность за корректность предоставленных данных, документов и лицензий, а также за 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lastRenderedPageBreak/>
              <w:t>предоставление работоспособного и юридически чистого продукта.</w:t>
            </w:r>
          </w:p>
        </w:tc>
      </w:tr>
    </w:tbl>
    <w:p w14:paraId="24E76A4B" w14:textId="77777777" w:rsidR="00055039" w:rsidRPr="007A6E59" w:rsidRDefault="00055039" w:rsidP="009C6154">
      <w:pPr>
        <w:spacing w:after="0" w:line="240" w:lineRule="auto"/>
        <w:rPr>
          <w:b/>
          <w:sz w:val="24"/>
          <w:szCs w:val="24"/>
          <w:lang w:val="ky-KG"/>
        </w:rPr>
      </w:pPr>
    </w:p>
    <w:p w14:paraId="5847AD1A" w14:textId="77777777" w:rsidR="003350C4" w:rsidRPr="007A6E59" w:rsidRDefault="003350C4" w:rsidP="009C6154">
      <w:pPr>
        <w:spacing w:after="0" w:line="240" w:lineRule="auto"/>
        <w:rPr>
          <w:b/>
          <w:sz w:val="24"/>
          <w:szCs w:val="24"/>
        </w:rPr>
      </w:pPr>
    </w:p>
    <w:p w14:paraId="7074841C" w14:textId="11A74B6E" w:rsidR="002F347C" w:rsidRPr="00636D52" w:rsidRDefault="002F347C" w:rsidP="009C6154">
      <w:pPr>
        <w:spacing w:after="0" w:line="240" w:lineRule="auto"/>
        <w:rPr>
          <w:sz w:val="24"/>
          <w:szCs w:val="24"/>
        </w:rPr>
      </w:pPr>
      <w:r w:rsidRPr="00636D52">
        <w:rPr>
          <w:b/>
          <w:sz w:val="24"/>
          <w:szCs w:val="24"/>
        </w:rPr>
        <w:t xml:space="preserve">Квалификационные </w:t>
      </w:r>
      <w:r w:rsidR="00DB24BB">
        <w:rPr>
          <w:b/>
          <w:sz w:val="24"/>
          <w:szCs w:val="24"/>
        </w:rPr>
        <w:t xml:space="preserve">и иные </w:t>
      </w:r>
      <w:r w:rsidRPr="00636D52">
        <w:rPr>
          <w:b/>
          <w:sz w:val="24"/>
          <w:szCs w:val="24"/>
        </w:rPr>
        <w:t xml:space="preserve">требования: </w:t>
      </w:r>
    </w:p>
    <w:p w14:paraId="21CD6F91" w14:textId="77777777" w:rsidR="008C7850" w:rsidRPr="008C7850" w:rsidRDefault="008C7850" w:rsidP="008C7850">
      <w:pPr>
        <w:pStyle w:val="a6"/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8C7850">
        <w:rPr>
          <w:sz w:val="24"/>
          <w:szCs w:val="24"/>
        </w:rPr>
        <w:t>Предоставить сведения о наличии выполнения 2-х аналогичных договор/услуг за последние 2 года (предоставить подтверждающие документы);</w:t>
      </w:r>
    </w:p>
    <w:p w14:paraId="5600D300" w14:textId="063DEA80" w:rsidR="002F347C" w:rsidRPr="00636D52" w:rsidRDefault="002F347C" w:rsidP="008C7850">
      <w:pPr>
        <w:pStyle w:val="a6"/>
        <w:numPr>
          <w:ilvl w:val="0"/>
          <w:numId w:val="1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36D52">
        <w:rPr>
          <w:sz w:val="24"/>
          <w:szCs w:val="24"/>
        </w:rPr>
        <w:t>Предоставить сканированную копию оригинала свидетельства о регистрации;</w:t>
      </w:r>
    </w:p>
    <w:p w14:paraId="78AB7C31" w14:textId="77777777" w:rsidR="002F347C" w:rsidRPr="00636D52" w:rsidRDefault="002F347C" w:rsidP="008C7850">
      <w:pPr>
        <w:pStyle w:val="a6"/>
        <w:numPr>
          <w:ilvl w:val="0"/>
          <w:numId w:val="1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36D52">
        <w:rPr>
          <w:sz w:val="24"/>
          <w:szCs w:val="24"/>
        </w:rPr>
        <w:t>Предоставить сканированную копию оригинала устава;</w:t>
      </w:r>
    </w:p>
    <w:p w14:paraId="65C851CB" w14:textId="77777777" w:rsidR="002F347C" w:rsidRPr="00636D52" w:rsidRDefault="002F347C" w:rsidP="008C7850">
      <w:pPr>
        <w:pStyle w:val="a6"/>
        <w:numPr>
          <w:ilvl w:val="0"/>
          <w:numId w:val="1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36D52">
        <w:rPr>
          <w:sz w:val="24"/>
          <w:szCs w:val="24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владельцах. </w:t>
      </w:r>
    </w:p>
    <w:p w14:paraId="50F6CB76" w14:textId="77777777" w:rsidR="002F347C" w:rsidRDefault="002F347C" w:rsidP="008C7850">
      <w:pPr>
        <w:pStyle w:val="a6"/>
        <w:numPr>
          <w:ilvl w:val="0"/>
          <w:numId w:val="1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36D52">
        <w:rPr>
          <w:sz w:val="24"/>
          <w:szCs w:val="24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взносам.</w:t>
      </w:r>
    </w:p>
    <w:p w14:paraId="5261BE01" w14:textId="77777777" w:rsidR="00572121" w:rsidRDefault="00572121" w:rsidP="008C7850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572121">
        <w:rPr>
          <w:sz w:val="24"/>
          <w:szCs w:val="24"/>
        </w:rPr>
        <w:t xml:space="preserve">5.    Предоставить коммерческое предложение с </w:t>
      </w:r>
      <w:r>
        <w:rPr>
          <w:sz w:val="24"/>
          <w:szCs w:val="24"/>
        </w:rPr>
        <w:t>описанием цен оказываемых услуг.</w:t>
      </w:r>
    </w:p>
    <w:p w14:paraId="71B6131D" w14:textId="1C1E2835" w:rsidR="002451AE" w:rsidRPr="002451AE" w:rsidRDefault="00FC6621" w:rsidP="008C7850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51AE">
        <w:rPr>
          <w:sz w:val="24"/>
          <w:szCs w:val="24"/>
        </w:rPr>
        <w:t xml:space="preserve">.    </w:t>
      </w:r>
      <w:r w:rsidR="008C7850" w:rsidRPr="008C7850">
        <w:rPr>
          <w:sz w:val="24"/>
          <w:szCs w:val="24"/>
        </w:rPr>
        <w:t>Предоставить авто</w:t>
      </w:r>
      <w:r w:rsidR="00B352E1">
        <w:rPr>
          <w:sz w:val="24"/>
          <w:szCs w:val="24"/>
        </w:rPr>
        <w:t>ризационное</w:t>
      </w:r>
      <w:r w:rsidR="008C7850" w:rsidRPr="008C7850">
        <w:rPr>
          <w:sz w:val="24"/>
          <w:szCs w:val="24"/>
        </w:rPr>
        <w:t xml:space="preserve"> письмо (MAF).</w:t>
      </w:r>
    </w:p>
    <w:p w14:paraId="7E1F1E23" w14:textId="041878F5" w:rsidR="00572121" w:rsidRPr="00572121" w:rsidRDefault="00FC6621" w:rsidP="008C7850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400E0">
        <w:rPr>
          <w:sz w:val="24"/>
          <w:szCs w:val="24"/>
        </w:rPr>
        <w:t xml:space="preserve">. </w:t>
      </w:r>
      <w:r w:rsidR="00572121" w:rsidRPr="00572121">
        <w:rPr>
          <w:sz w:val="24"/>
          <w:szCs w:val="24"/>
        </w:rPr>
        <w:t xml:space="preserve">Предоставить заполненную конкурсную </w:t>
      </w:r>
      <w:r w:rsidR="0059355B">
        <w:rPr>
          <w:sz w:val="24"/>
          <w:szCs w:val="24"/>
        </w:rPr>
        <w:t>заявку и декларацию (подписанную</w:t>
      </w:r>
      <w:r w:rsidR="00572121" w:rsidRPr="00572121">
        <w:rPr>
          <w:sz w:val="24"/>
          <w:szCs w:val="24"/>
        </w:rPr>
        <w:t xml:space="preserve"> представителем орг</w:t>
      </w:r>
      <w:r w:rsidR="0059355B">
        <w:rPr>
          <w:sz w:val="24"/>
          <w:szCs w:val="24"/>
        </w:rPr>
        <w:t>анизации, имеющим</w:t>
      </w:r>
      <w:r w:rsidR="00CB6454">
        <w:rPr>
          <w:sz w:val="24"/>
          <w:szCs w:val="24"/>
        </w:rPr>
        <w:t xml:space="preserve"> все полномочия и утвержденную</w:t>
      </w:r>
      <w:r w:rsidR="00572121" w:rsidRPr="00572121">
        <w:rPr>
          <w:sz w:val="24"/>
          <w:szCs w:val="24"/>
        </w:rPr>
        <w:t xml:space="preserve"> печатью организации) согласно приложению № 1 и 2.</w:t>
      </w:r>
    </w:p>
    <w:p w14:paraId="0E937EF5" w14:textId="77777777" w:rsidR="008474E1" w:rsidRDefault="008474E1" w:rsidP="009C6154">
      <w:pPr>
        <w:spacing w:after="0" w:line="240" w:lineRule="auto"/>
        <w:rPr>
          <w:sz w:val="24"/>
          <w:szCs w:val="24"/>
        </w:rPr>
      </w:pPr>
    </w:p>
    <w:p w14:paraId="5EA1D993" w14:textId="77777777" w:rsidR="009F5515" w:rsidRPr="009F5515" w:rsidRDefault="009F5515" w:rsidP="009C6154">
      <w:pPr>
        <w:spacing w:after="0" w:line="240" w:lineRule="auto"/>
        <w:rPr>
          <w:bCs/>
          <w:iCs/>
          <w:sz w:val="24"/>
          <w:szCs w:val="24"/>
        </w:rPr>
      </w:pPr>
    </w:p>
    <w:p w14:paraId="6DC3D666" w14:textId="77777777" w:rsidR="008C7850" w:rsidRDefault="008C7850" w:rsidP="009C6154">
      <w:pPr>
        <w:spacing w:after="0" w:line="240" w:lineRule="auto"/>
        <w:rPr>
          <w:bCs/>
          <w:iCs/>
          <w:sz w:val="24"/>
          <w:szCs w:val="24"/>
        </w:rPr>
      </w:pPr>
    </w:p>
    <w:p w14:paraId="361686F2" w14:textId="77777777" w:rsidR="008C7850" w:rsidRPr="00CF5029" w:rsidRDefault="008C7850" w:rsidP="008C7850">
      <w:pPr>
        <w:spacing w:after="0" w:line="360" w:lineRule="auto"/>
        <w:jc w:val="both"/>
        <w:rPr>
          <w:rFonts w:eastAsia="Calibri"/>
          <w:b/>
        </w:rPr>
      </w:pPr>
      <w:r w:rsidRPr="00CF5029">
        <w:rPr>
          <w:rFonts w:eastAsia="Calibri"/>
          <w:b/>
        </w:rPr>
        <w:t>Компания может отклонить конкурсную заявку в случаях, если:</w:t>
      </w:r>
    </w:p>
    <w:p w14:paraId="1943AFE2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54BF3B48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47520C40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31ACDDF3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4FCB7FEE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Данная конкурсная заявка, по существу, не отвечает требованиям конкурсной документации;</w:t>
      </w:r>
    </w:p>
    <w:p w14:paraId="4CF7A055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Имеется соответствующее заключение Комплаенс-офицера о неблагонадежности участника.</w:t>
      </w:r>
    </w:p>
    <w:p w14:paraId="2D2C14A2" w14:textId="77777777" w:rsidR="002F347C" w:rsidRDefault="002F347C" w:rsidP="009C6154">
      <w:pPr>
        <w:spacing w:after="0" w:line="240" w:lineRule="auto"/>
        <w:rPr>
          <w:b/>
          <w:bCs/>
        </w:rPr>
      </w:pPr>
    </w:p>
    <w:p w14:paraId="3B57CC83" w14:textId="77777777" w:rsidR="002F347C" w:rsidRDefault="002F347C" w:rsidP="009C6154">
      <w:pPr>
        <w:spacing w:after="0" w:line="240" w:lineRule="auto"/>
        <w:rPr>
          <w:b/>
          <w:bCs/>
          <w:sz w:val="24"/>
          <w:szCs w:val="24"/>
        </w:rPr>
      </w:pPr>
    </w:p>
    <w:p w14:paraId="5175DBFE" w14:textId="77777777" w:rsidR="00572121" w:rsidRDefault="00572121" w:rsidP="009C6154">
      <w:pPr>
        <w:spacing w:after="0" w:line="240" w:lineRule="auto"/>
        <w:rPr>
          <w:b/>
          <w:bCs/>
          <w:sz w:val="24"/>
          <w:szCs w:val="24"/>
        </w:rPr>
      </w:pPr>
    </w:p>
    <w:p w14:paraId="7E58D819" w14:textId="77777777" w:rsidR="008474E1" w:rsidRPr="007A6E59" w:rsidRDefault="008474E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1E93A274" w14:textId="77777777" w:rsidR="008474E1" w:rsidRPr="007A6E59" w:rsidRDefault="008474E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4ADF7021" w14:textId="77777777" w:rsidR="008474E1" w:rsidRPr="007A6E59" w:rsidRDefault="008474E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17446474" w14:textId="77777777" w:rsidR="008474E1" w:rsidRDefault="008474E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40E09EF3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6FD817AF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4C7A1424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40994C69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4D424CAD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0AB375A1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1C99EB83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2EED000A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5EA96AC5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41E0CD6F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7847A6B8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301C87B5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77064902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75C878B9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07B516F6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001A64B9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244E380E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2A88E22B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5BCDA8A1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3A74F087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28AFF4D9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1717C940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6D9F3E14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3546E66D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0E2D7A41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01C9DAC6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55BBBA74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20BB06F4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0DB08AED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2F40CEB9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1FDB4276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19178791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5DB382D9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4F555B13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7A3CA802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000F3625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33FCB5C4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2926095B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78BBFFA3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5AE8FB5D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16BAEF3D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5BAFE6F7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572E2F41" w14:textId="77777777" w:rsidR="009F5515" w:rsidRDefault="009F5515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325E8DB3" w14:textId="77777777" w:rsidR="007A6E59" w:rsidRDefault="007A6E59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64FD3ACA" w14:textId="77777777" w:rsidR="007A6E59" w:rsidRPr="007A6E59" w:rsidRDefault="007A6E59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4D7F83FF" w14:textId="77777777" w:rsidR="008474E1" w:rsidRPr="007A6E59" w:rsidRDefault="008474E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5C5404C9" w14:textId="77777777" w:rsidR="008474E1" w:rsidRPr="007A6E59" w:rsidRDefault="008474E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6E3689BF" w14:textId="77777777" w:rsidR="008474E1" w:rsidRPr="007A6E59" w:rsidRDefault="008474E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46A7F8B6" w14:textId="6B9FD836" w:rsidR="00572121" w:rsidRPr="00572121" w:rsidRDefault="0057212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kern w:val="32"/>
          <w:sz w:val="24"/>
          <w:szCs w:val="24"/>
          <w:lang w:eastAsia="ja-JP"/>
          <w14:ligatures w14:val="none"/>
        </w:rPr>
      </w:pPr>
      <w:r w:rsidRPr="00572121"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  <w:lastRenderedPageBreak/>
        <w:t>Приложение № 1. Конкурсная заявка</w:t>
      </w:r>
    </w:p>
    <w:p w14:paraId="34FD3F26" w14:textId="77777777" w:rsidR="00572121" w:rsidRPr="00572121" w:rsidRDefault="00572121" w:rsidP="009C615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26C7742" w14:textId="77777777" w:rsidR="00572121" w:rsidRPr="00572121" w:rsidRDefault="00572121" w:rsidP="009C6154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572121">
        <w:rPr>
          <w:rFonts w:cs="Times New Roman"/>
          <w:b/>
          <w:bCs/>
          <w:sz w:val="24"/>
          <w:szCs w:val="24"/>
        </w:rPr>
        <w:t>Конкурсная заявка</w:t>
      </w:r>
    </w:p>
    <w:p w14:paraId="462812BE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A63CEEE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 xml:space="preserve">Номер объявления: </w:t>
      </w:r>
    </w:p>
    <w:p w14:paraId="32063403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Кому: ЗАО «</w:t>
      </w:r>
      <w:r w:rsidRPr="00572121">
        <w:rPr>
          <w:rFonts w:eastAsia="Times New Roman" w:cs="Times New Roman"/>
          <w:sz w:val="24"/>
          <w:szCs w:val="24"/>
          <w:lang w:eastAsia="ru-RU"/>
        </w:rPr>
        <w:t>Межбанковский Процессинговый Центр</w:t>
      </w:r>
      <w:r w:rsidRPr="00572121">
        <w:rPr>
          <w:rFonts w:cs="Times New Roman"/>
          <w:sz w:val="24"/>
          <w:szCs w:val="24"/>
        </w:rPr>
        <w:t>»</w:t>
      </w:r>
    </w:p>
    <w:p w14:paraId="33062FBB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Наименование конкурса: _____________________________________________</w:t>
      </w:r>
    </w:p>
    <w:p w14:paraId="0F61EE35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Изучив опубликованную на сайте www.tenders.kg/</w:t>
      </w:r>
      <w:r w:rsidRPr="00572121">
        <w:rPr>
          <w:rFonts w:cs="Times New Roman"/>
          <w:sz w:val="24"/>
          <w:szCs w:val="24"/>
          <w:lang w:val="en-US"/>
        </w:rPr>
        <w:t>www</w:t>
      </w:r>
      <w:r w:rsidRPr="00572121">
        <w:rPr>
          <w:rFonts w:cs="Times New Roman"/>
          <w:sz w:val="24"/>
          <w:szCs w:val="24"/>
        </w:rPr>
        <w:t>.ipc.kg конкурсную документацию, мы нижеподписавшиеся:</w:t>
      </w:r>
    </w:p>
    <w:p w14:paraId="3AFC0F7E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____________(Наименование, ИНН) в лице ____________________________</w:t>
      </w:r>
    </w:p>
    <w:p w14:paraId="72EB1D00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</w:p>
    <w:p w14:paraId="40C48D19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</w:p>
    <w:p w14:paraId="4F65DAE9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118C0CE4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1) Предоставить все оригиналы документов, входящие в состав конкурсной заявки;</w:t>
      </w:r>
    </w:p>
    <w:p w14:paraId="44D73E0D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нами.</w:t>
      </w:r>
      <w:r w:rsidRPr="00572121">
        <w:rPr>
          <w:rFonts w:cs="Times New Roman"/>
          <w:sz w:val="24"/>
          <w:szCs w:val="24"/>
        </w:rPr>
        <w:tab/>
      </w:r>
    </w:p>
    <w:p w14:paraId="10744D8B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58CF98A6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Имеющий все полномочия подписать конкурсную заявку от имени ______________________________________________________________________</w:t>
      </w:r>
    </w:p>
    <w:p w14:paraId="2F1FF943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8AA5AD3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A6B488A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 xml:space="preserve">Должность, подпись     </w:t>
      </w:r>
    </w:p>
    <w:p w14:paraId="40CAA196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М.П.</w:t>
      </w:r>
    </w:p>
    <w:p w14:paraId="38A5CDF6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BDB215F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09C0C89" w14:textId="77777777" w:rsid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965594D" w14:textId="77777777" w:rsidR="009F5515" w:rsidRDefault="009F5515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11DBA65" w14:textId="77777777" w:rsidR="009F5515" w:rsidRDefault="009F5515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F43C3CB" w14:textId="77777777" w:rsidR="009F5515" w:rsidRDefault="009F5515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4E00834" w14:textId="77777777" w:rsidR="009F5515" w:rsidRDefault="009F5515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FD52163" w14:textId="77777777" w:rsidR="009F5515" w:rsidRDefault="009F5515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6FF2B7A" w14:textId="77777777" w:rsidR="009F5515" w:rsidRDefault="009F5515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589CCFD" w14:textId="77777777" w:rsidR="009F5515" w:rsidRDefault="009F5515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C87EF5F" w14:textId="77777777" w:rsidR="009F5515" w:rsidRPr="00572121" w:rsidRDefault="009F5515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EFB42CD" w14:textId="77777777" w:rsidR="008C7850" w:rsidRPr="007A6E59" w:rsidRDefault="008C7850" w:rsidP="009C6154">
      <w:pPr>
        <w:spacing w:after="0" w:line="240" w:lineRule="auto"/>
        <w:jc w:val="right"/>
        <w:rPr>
          <w:b/>
          <w:bCs/>
          <w:sz w:val="24"/>
          <w:szCs w:val="24"/>
          <w:lang w:val="ky-KG"/>
        </w:rPr>
      </w:pPr>
    </w:p>
    <w:p w14:paraId="66835A13" w14:textId="77777777" w:rsidR="00572121" w:rsidRDefault="00572121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58236E55" w14:textId="77777777" w:rsidR="00572121" w:rsidRDefault="00572121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624C8E24" w14:textId="77777777" w:rsidR="00572121" w:rsidRDefault="00572121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1D6F029F" w14:textId="77777777" w:rsidR="00572121" w:rsidRDefault="00572121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67271814" w14:textId="7665C085" w:rsidR="002F347C" w:rsidRPr="00636D52" w:rsidRDefault="00572121" w:rsidP="009C6154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№ 2</w:t>
      </w:r>
    </w:p>
    <w:p w14:paraId="61D39A3F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DD13AB5" w14:textId="77777777" w:rsidR="002F347C" w:rsidRPr="00636D52" w:rsidRDefault="002F347C" w:rsidP="009C6154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636D52">
        <w:rPr>
          <w:rFonts w:cs="Times New Roman"/>
          <w:b/>
          <w:bCs/>
          <w:sz w:val="24"/>
          <w:szCs w:val="24"/>
        </w:rPr>
        <w:t>Декларация, гарантирующая предложение поставщика</w:t>
      </w:r>
    </w:p>
    <w:p w14:paraId="2EC5E0BC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</w:p>
    <w:p w14:paraId="784B61DD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Номер конкурса: _______________________</w:t>
      </w:r>
      <w:r w:rsidRPr="00636D52">
        <w:rPr>
          <w:rFonts w:cs="Times New Roman"/>
          <w:sz w:val="24"/>
          <w:szCs w:val="24"/>
        </w:rPr>
        <w:tab/>
      </w:r>
    </w:p>
    <w:p w14:paraId="7EF645C1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</w:p>
    <w:p w14:paraId="48DF01A9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Название конкурса: _____________________</w:t>
      </w:r>
    </w:p>
    <w:p w14:paraId="2E4F96AC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Участник конкурса:</w:t>
      </w:r>
      <w:r w:rsidRPr="00636D52">
        <w:rPr>
          <w:sz w:val="24"/>
          <w:szCs w:val="24"/>
        </w:rPr>
        <w:t xml:space="preserve"> </w:t>
      </w:r>
      <w:r w:rsidRPr="00636D52">
        <w:rPr>
          <w:rFonts w:cs="Times New Roman"/>
          <w:i/>
          <w:iCs/>
          <w:sz w:val="24"/>
          <w:szCs w:val="24"/>
        </w:rPr>
        <w:t>наименование, ИНН____________________</w:t>
      </w:r>
    </w:p>
    <w:p w14:paraId="3E541C00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Закупающая организация: ЗАО «Межбанковский Процессинговый Центр»</w:t>
      </w:r>
    </w:p>
    <w:p w14:paraId="3BC30BD5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4A9D06E" w14:textId="77777777" w:rsidR="002F347C" w:rsidRPr="00636D52" w:rsidRDefault="002F347C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41ADF4F0" w14:textId="77777777" w:rsidR="002F347C" w:rsidRPr="00636D52" w:rsidRDefault="002F347C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499A6105" w14:textId="77777777" w:rsidR="002F347C" w:rsidRPr="00636D52" w:rsidRDefault="002F347C" w:rsidP="009C6154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4288E1BF" w14:textId="77777777" w:rsidR="002F347C" w:rsidRPr="00636D52" w:rsidRDefault="002F347C" w:rsidP="009C6154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18492991" w14:textId="77777777" w:rsidR="002F347C" w:rsidRPr="00636D52" w:rsidRDefault="002F347C" w:rsidP="009C6154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49CC5699" w14:textId="77777777" w:rsidR="002F347C" w:rsidRPr="00636D52" w:rsidRDefault="002F347C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3F230AE4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ab/>
        <w:t>Настоящая декларация остается в силе до истечения срока действия предложения.</w:t>
      </w:r>
    </w:p>
    <w:p w14:paraId="3E65A877" w14:textId="77777777" w:rsidR="002F347C" w:rsidRPr="00636D52" w:rsidRDefault="002F347C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 xml:space="preserve"> </w:t>
      </w:r>
    </w:p>
    <w:p w14:paraId="5CFCBCB0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6DF9582" w14:textId="77777777" w:rsidR="002F347C" w:rsidRPr="00636D52" w:rsidRDefault="002F347C" w:rsidP="009C6154">
      <w:pPr>
        <w:spacing w:after="0" w:line="240" w:lineRule="auto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 xml:space="preserve">Руководитель организации </w:t>
      </w:r>
    </w:p>
    <w:p w14:paraId="2A7799CF" w14:textId="77777777" w:rsidR="002F347C" w:rsidRPr="00636D52" w:rsidRDefault="002F347C" w:rsidP="009C6154">
      <w:pPr>
        <w:spacing w:after="0" w:line="240" w:lineRule="auto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 xml:space="preserve">либо лицо, имеющее полномочия                                            </w:t>
      </w:r>
      <w:r w:rsidRPr="00636D52">
        <w:rPr>
          <w:sz w:val="24"/>
          <w:szCs w:val="24"/>
        </w:rPr>
        <w:t>ФИО</w:t>
      </w:r>
    </w:p>
    <w:p w14:paraId="49545E29" w14:textId="77777777" w:rsidR="002F347C" w:rsidRPr="00636D52" w:rsidRDefault="002F347C" w:rsidP="009C6154">
      <w:pPr>
        <w:spacing w:after="0" w:line="240" w:lineRule="auto"/>
        <w:rPr>
          <w:rFonts w:cs="Times New Roman"/>
          <w:sz w:val="24"/>
          <w:szCs w:val="24"/>
        </w:rPr>
      </w:pPr>
    </w:p>
    <w:p w14:paraId="44AD1B11" w14:textId="77777777" w:rsidR="002F347C" w:rsidRPr="00636D52" w:rsidRDefault="002F347C" w:rsidP="009C6154">
      <w:pPr>
        <w:spacing w:after="0" w:line="240" w:lineRule="auto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М.П.</w:t>
      </w:r>
    </w:p>
    <w:p w14:paraId="631359BF" w14:textId="77777777" w:rsidR="003972BC" w:rsidRDefault="003972BC" w:rsidP="009C6154">
      <w:pPr>
        <w:spacing w:after="0" w:line="240" w:lineRule="auto"/>
      </w:pPr>
    </w:p>
    <w:sectPr w:rsidR="00397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521AF5"/>
    <w:multiLevelType w:val="hybridMultilevel"/>
    <w:tmpl w:val="0C3482BA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 w15:restartNumberingAfterBreak="0">
    <w:nsid w:val="205B7167"/>
    <w:multiLevelType w:val="hybridMultilevel"/>
    <w:tmpl w:val="A2B6BB1A"/>
    <w:lvl w:ilvl="0" w:tplc="7414B3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625B1"/>
    <w:multiLevelType w:val="hybridMultilevel"/>
    <w:tmpl w:val="13EEEF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EB4EE5"/>
    <w:multiLevelType w:val="multilevel"/>
    <w:tmpl w:val="EFB8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63464E"/>
    <w:multiLevelType w:val="hybridMultilevel"/>
    <w:tmpl w:val="A6686D02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E42C4"/>
    <w:multiLevelType w:val="hybridMultilevel"/>
    <w:tmpl w:val="1D0E1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93D52"/>
    <w:multiLevelType w:val="hybridMultilevel"/>
    <w:tmpl w:val="4364CB04"/>
    <w:lvl w:ilvl="0" w:tplc="04190011">
      <w:start w:val="1"/>
      <w:numFmt w:val="decimal"/>
      <w:lvlText w:val="%1)"/>
      <w:lvlJc w:val="left"/>
      <w:pPr>
        <w:ind w:left="897" w:hanging="360"/>
      </w:pPr>
    </w:lvl>
    <w:lvl w:ilvl="1" w:tplc="04190019">
      <w:start w:val="1"/>
      <w:numFmt w:val="lowerLetter"/>
      <w:lvlText w:val="%2."/>
      <w:lvlJc w:val="left"/>
      <w:pPr>
        <w:ind w:left="1617" w:hanging="360"/>
      </w:pPr>
    </w:lvl>
    <w:lvl w:ilvl="2" w:tplc="0419001B">
      <w:start w:val="1"/>
      <w:numFmt w:val="lowerRoman"/>
      <w:lvlText w:val="%3."/>
      <w:lvlJc w:val="right"/>
      <w:pPr>
        <w:ind w:left="2337" w:hanging="180"/>
      </w:pPr>
    </w:lvl>
    <w:lvl w:ilvl="3" w:tplc="0419000F">
      <w:start w:val="1"/>
      <w:numFmt w:val="decimal"/>
      <w:lvlText w:val="%4."/>
      <w:lvlJc w:val="left"/>
      <w:pPr>
        <w:ind w:left="3057" w:hanging="360"/>
      </w:pPr>
    </w:lvl>
    <w:lvl w:ilvl="4" w:tplc="04190019">
      <w:start w:val="1"/>
      <w:numFmt w:val="lowerLetter"/>
      <w:lvlText w:val="%5."/>
      <w:lvlJc w:val="left"/>
      <w:pPr>
        <w:ind w:left="3777" w:hanging="360"/>
      </w:pPr>
    </w:lvl>
    <w:lvl w:ilvl="5" w:tplc="0419001B">
      <w:start w:val="1"/>
      <w:numFmt w:val="lowerRoman"/>
      <w:lvlText w:val="%6."/>
      <w:lvlJc w:val="right"/>
      <w:pPr>
        <w:ind w:left="4497" w:hanging="180"/>
      </w:pPr>
    </w:lvl>
    <w:lvl w:ilvl="6" w:tplc="0419000F">
      <w:start w:val="1"/>
      <w:numFmt w:val="decimal"/>
      <w:lvlText w:val="%7."/>
      <w:lvlJc w:val="left"/>
      <w:pPr>
        <w:ind w:left="5217" w:hanging="360"/>
      </w:pPr>
    </w:lvl>
    <w:lvl w:ilvl="7" w:tplc="04190019">
      <w:start w:val="1"/>
      <w:numFmt w:val="lowerLetter"/>
      <w:lvlText w:val="%8."/>
      <w:lvlJc w:val="left"/>
      <w:pPr>
        <w:ind w:left="5937" w:hanging="360"/>
      </w:pPr>
    </w:lvl>
    <w:lvl w:ilvl="8" w:tplc="0419001B">
      <w:start w:val="1"/>
      <w:numFmt w:val="lowerRoman"/>
      <w:lvlText w:val="%9."/>
      <w:lvlJc w:val="right"/>
      <w:pPr>
        <w:ind w:left="6657" w:hanging="180"/>
      </w:pPr>
    </w:lvl>
  </w:abstractNum>
  <w:abstractNum w:abstractNumId="17" w15:restartNumberingAfterBreak="0">
    <w:nsid w:val="2A7926AA"/>
    <w:multiLevelType w:val="hybridMultilevel"/>
    <w:tmpl w:val="8B6AFD8E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 w15:restartNumberingAfterBreak="0">
    <w:nsid w:val="33395712"/>
    <w:multiLevelType w:val="hybridMultilevel"/>
    <w:tmpl w:val="1C207C14"/>
    <w:lvl w:ilvl="0" w:tplc="18060B82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3827628B"/>
    <w:multiLevelType w:val="hybridMultilevel"/>
    <w:tmpl w:val="07E2E072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0" w15:restartNumberingAfterBreak="0">
    <w:nsid w:val="3E26721C"/>
    <w:multiLevelType w:val="hybridMultilevel"/>
    <w:tmpl w:val="B8202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23C29"/>
    <w:multiLevelType w:val="hybridMultilevel"/>
    <w:tmpl w:val="4FC0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655F3"/>
    <w:multiLevelType w:val="hybridMultilevel"/>
    <w:tmpl w:val="D7987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86D62"/>
    <w:multiLevelType w:val="hybridMultilevel"/>
    <w:tmpl w:val="6D6C3558"/>
    <w:lvl w:ilvl="0" w:tplc="A6D008D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92062"/>
    <w:multiLevelType w:val="hybridMultilevel"/>
    <w:tmpl w:val="088EA2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8D755F"/>
    <w:multiLevelType w:val="hybridMultilevel"/>
    <w:tmpl w:val="FA1ED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73BD3"/>
    <w:multiLevelType w:val="hybridMultilevel"/>
    <w:tmpl w:val="F38013E2"/>
    <w:lvl w:ilvl="0" w:tplc="332A4C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49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843E6"/>
    <w:multiLevelType w:val="hybridMultilevel"/>
    <w:tmpl w:val="0136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0557D"/>
    <w:multiLevelType w:val="hybridMultilevel"/>
    <w:tmpl w:val="EC96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1261C"/>
    <w:multiLevelType w:val="hybridMultilevel"/>
    <w:tmpl w:val="551447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250443">
    <w:abstractNumId w:val="26"/>
  </w:num>
  <w:num w:numId="2" w16cid:durableId="1168405851">
    <w:abstractNumId w:val="18"/>
  </w:num>
  <w:num w:numId="3" w16cid:durableId="177038887">
    <w:abstractNumId w:val="22"/>
  </w:num>
  <w:num w:numId="4" w16cid:durableId="810441466">
    <w:abstractNumId w:val="14"/>
  </w:num>
  <w:num w:numId="5" w16cid:durableId="1529676771">
    <w:abstractNumId w:val="20"/>
  </w:num>
  <w:num w:numId="6" w16cid:durableId="363292384">
    <w:abstractNumId w:val="29"/>
  </w:num>
  <w:num w:numId="7" w16cid:durableId="635718961">
    <w:abstractNumId w:val="15"/>
  </w:num>
  <w:num w:numId="8" w16cid:durableId="206261872">
    <w:abstractNumId w:val="21"/>
  </w:num>
  <w:num w:numId="9" w16cid:durableId="1072698612">
    <w:abstractNumId w:val="16"/>
  </w:num>
  <w:num w:numId="10" w16cid:durableId="575818677">
    <w:abstractNumId w:val="12"/>
  </w:num>
  <w:num w:numId="11" w16cid:durableId="841431111">
    <w:abstractNumId w:val="30"/>
  </w:num>
  <w:num w:numId="12" w16cid:durableId="2146654547">
    <w:abstractNumId w:val="19"/>
  </w:num>
  <w:num w:numId="13" w16cid:durableId="1651133425">
    <w:abstractNumId w:val="10"/>
  </w:num>
  <w:num w:numId="14" w16cid:durableId="1723482282">
    <w:abstractNumId w:val="17"/>
  </w:num>
  <w:num w:numId="15" w16cid:durableId="1937128173">
    <w:abstractNumId w:val="27"/>
  </w:num>
  <w:num w:numId="16" w16cid:durableId="851719936">
    <w:abstractNumId w:val="9"/>
  </w:num>
  <w:num w:numId="17" w16cid:durableId="96680885">
    <w:abstractNumId w:val="23"/>
  </w:num>
  <w:num w:numId="18" w16cid:durableId="199367332">
    <w:abstractNumId w:val="28"/>
  </w:num>
  <w:num w:numId="19" w16cid:durableId="1379890145">
    <w:abstractNumId w:val="24"/>
  </w:num>
  <w:num w:numId="20" w16cid:durableId="19798723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3952522">
    <w:abstractNumId w:val="11"/>
  </w:num>
  <w:num w:numId="22" w16cid:durableId="1751729691">
    <w:abstractNumId w:val="13"/>
  </w:num>
  <w:num w:numId="23" w16cid:durableId="249850559">
    <w:abstractNumId w:val="8"/>
  </w:num>
  <w:num w:numId="24" w16cid:durableId="1777403811">
    <w:abstractNumId w:val="6"/>
  </w:num>
  <w:num w:numId="25" w16cid:durableId="1233812753">
    <w:abstractNumId w:val="5"/>
  </w:num>
  <w:num w:numId="26" w16cid:durableId="436945329">
    <w:abstractNumId w:val="4"/>
  </w:num>
  <w:num w:numId="27" w16cid:durableId="2115703846">
    <w:abstractNumId w:val="7"/>
  </w:num>
  <w:num w:numId="28" w16cid:durableId="542405461">
    <w:abstractNumId w:val="3"/>
  </w:num>
  <w:num w:numId="29" w16cid:durableId="1373769080">
    <w:abstractNumId w:val="2"/>
  </w:num>
  <w:num w:numId="30" w16cid:durableId="1282228527">
    <w:abstractNumId w:val="1"/>
  </w:num>
  <w:num w:numId="31" w16cid:durableId="38529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7C"/>
    <w:rsid w:val="00055039"/>
    <w:rsid w:val="00177D3A"/>
    <w:rsid w:val="001E4D46"/>
    <w:rsid w:val="001E56DF"/>
    <w:rsid w:val="00223A23"/>
    <w:rsid w:val="002339AD"/>
    <w:rsid w:val="002451AE"/>
    <w:rsid w:val="002B0934"/>
    <w:rsid w:val="002F347C"/>
    <w:rsid w:val="0030112D"/>
    <w:rsid w:val="003350C4"/>
    <w:rsid w:val="003972BC"/>
    <w:rsid w:val="003B6F78"/>
    <w:rsid w:val="00401712"/>
    <w:rsid w:val="005465E0"/>
    <w:rsid w:val="00572121"/>
    <w:rsid w:val="0059355B"/>
    <w:rsid w:val="006E6BB1"/>
    <w:rsid w:val="007400E0"/>
    <w:rsid w:val="007A6E59"/>
    <w:rsid w:val="007A703C"/>
    <w:rsid w:val="008474E1"/>
    <w:rsid w:val="00894CB7"/>
    <w:rsid w:val="008C7850"/>
    <w:rsid w:val="00973583"/>
    <w:rsid w:val="00980876"/>
    <w:rsid w:val="009C6154"/>
    <w:rsid w:val="009F5515"/>
    <w:rsid w:val="00B352E1"/>
    <w:rsid w:val="00BA263B"/>
    <w:rsid w:val="00C04BC2"/>
    <w:rsid w:val="00C15EF1"/>
    <w:rsid w:val="00CB6454"/>
    <w:rsid w:val="00D3696F"/>
    <w:rsid w:val="00D96F94"/>
    <w:rsid w:val="00DB24BB"/>
    <w:rsid w:val="00DD3E2D"/>
    <w:rsid w:val="00DE358B"/>
    <w:rsid w:val="00E27F5F"/>
    <w:rsid w:val="00EC1CB7"/>
    <w:rsid w:val="00F65ECF"/>
    <w:rsid w:val="00FC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600B"/>
  <w15:chartTrackingRefBased/>
  <w15:docId w15:val="{8948DEDB-19EE-4244-A8D5-8DBF98DA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347C"/>
    <w:rPr>
      <w:rFonts w:ascii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2F34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1">
    <w:name w:val="heading 2"/>
    <w:basedOn w:val="a1"/>
    <w:next w:val="a1"/>
    <w:link w:val="22"/>
    <w:uiPriority w:val="9"/>
    <w:unhideWhenUsed/>
    <w:qFormat/>
    <w:rsid w:val="007A6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7A6E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7A6E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A6E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A6E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A6E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A6E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A6E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F347C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table" w:styleId="a5">
    <w:name w:val="Table Grid"/>
    <w:basedOn w:val="a3"/>
    <w:uiPriority w:val="59"/>
    <w:rsid w:val="002F347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2F347C"/>
    <w:pPr>
      <w:ind w:left="720"/>
      <w:contextualSpacing/>
    </w:pPr>
  </w:style>
  <w:style w:type="paragraph" w:styleId="a7">
    <w:name w:val="No Spacing"/>
    <w:uiPriority w:val="1"/>
    <w:qFormat/>
    <w:rsid w:val="002F347C"/>
    <w:pPr>
      <w:spacing w:after="0" w:line="240" w:lineRule="auto"/>
    </w:pPr>
    <w:rPr>
      <w:rFonts w:ascii="Times New Roman" w:hAnsi="Times New Roman"/>
    </w:rPr>
  </w:style>
  <w:style w:type="character" w:styleId="a8">
    <w:name w:val="annotation reference"/>
    <w:basedOn w:val="a2"/>
    <w:uiPriority w:val="99"/>
    <w:semiHidden/>
    <w:unhideWhenUsed/>
    <w:rsid w:val="00401712"/>
    <w:rPr>
      <w:sz w:val="16"/>
      <w:szCs w:val="16"/>
    </w:rPr>
  </w:style>
  <w:style w:type="paragraph" w:styleId="a9">
    <w:name w:val="annotation text"/>
    <w:basedOn w:val="a1"/>
    <w:link w:val="aa"/>
    <w:uiPriority w:val="99"/>
    <w:unhideWhenUsed/>
    <w:rsid w:val="0040171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rsid w:val="00401712"/>
    <w:rPr>
      <w:rFonts w:ascii="Times New Roman" w:hAnsi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171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1712"/>
    <w:rPr>
      <w:rFonts w:ascii="Times New Roman" w:hAnsi="Times New Roman"/>
      <w:b/>
      <w:bCs/>
      <w:sz w:val="20"/>
      <w:szCs w:val="20"/>
      <w:lang w:val="ru-RU"/>
    </w:rPr>
  </w:style>
  <w:style w:type="paragraph" w:styleId="ad">
    <w:name w:val="Balloon Text"/>
    <w:basedOn w:val="a1"/>
    <w:link w:val="ae"/>
    <w:uiPriority w:val="99"/>
    <w:semiHidden/>
    <w:unhideWhenUsed/>
    <w:rsid w:val="00401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401712"/>
    <w:rPr>
      <w:rFonts w:ascii="Segoe UI" w:hAnsi="Segoe UI" w:cs="Segoe UI"/>
      <w:sz w:val="18"/>
      <w:szCs w:val="18"/>
      <w:lang w:val="ru-RU"/>
    </w:rPr>
  </w:style>
  <w:style w:type="character" w:customStyle="1" w:styleId="22">
    <w:name w:val="Заголовок 2 Знак"/>
    <w:basedOn w:val="a2"/>
    <w:link w:val="21"/>
    <w:uiPriority w:val="9"/>
    <w:rsid w:val="007A6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2">
    <w:name w:val="Заголовок 3 Знак"/>
    <w:basedOn w:val="a2"/>
    <w:link w:val="31"/>
    <w:uiPriority w:val="9"/>
    <w:rsid w:val="007A6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7A6E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7A6E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7A6E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7A6E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7A6E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7A6E59"/>
    <w:rPr>
      <w:rFonts w:eastAsiaTheme="majorEastAsia" w:cstheme="majorBidi"/>
      <w:color w:val="272727" w:themeColor="text1" w:themeTint="D8"/>
    </w:rPr>
  </w:style>
  <w:style w:type="paragraph" w:styleId="af">
    <w:name w:val="Title"/>
    <w:basedOn w:val="a1"/>
    <w:next w:val="a1"/>
    <w:link w:val="af0"/>
    <w:uiPriority w:val="10"/>
    <w:qFormat/>
    <w:rsid w:val="007A6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2"/>
    <w:link w:val="af"/>
    <w:uiPriority w:val="10"/>
    <w:rsid w:val="007A6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Subtitle"/>
    <w:basedOn w:val="a1"/>
    <w:next w:val="a1"/>
    <w:link w:val="af2"/>
    <w:uiPriority w:val="11"/>
    <w:qFormat/>
    <w:rsid w:val="007A6E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2">
    <w:name w:val="Подзаголовок Знак"/>
    <w:basedOn w:val="a2"/>
    <w:link w:val="af1"/>
    <w:uiPriority w:val="11"/>
    <w:rsid w:val="007A6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1"/>
    <w:next w:val="a1"/>
    <w:link w:val="24"/>
    <w:uiPriority w:val="29"/>
    <w:qFormat/>
    <w:rsid w:val="007A6E59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24">
    <w:name w:val="Цитата 2 Знак"/>
    <w:basedOn w:val="a2"/>
    <w:link w:val="23"/>
    <w:uiPriority w:val="29"/>
    <w:rsid w:val="007A6E59"/>
    <w:rPr>
      <w:i/>
      <w:iCs/>
      <w:color w:val="404040" w:themeColor="text1" w:themeTint="BF"/>
    </w:rPr>
  </w:style>
  <w:style w:type="character" w:styleId="af3">
    <w:name w:val="Intense Emphasis"/>
    <w:basedOn w:val="a2"/>
    <w:uiPriority w:val="21"/>
    <w:qFormat/>
    <w:rsid w:val="007A6E59"/>
    <w:rPr>
      <w:i/>
      <w:iCs/>
      <w:color w:val="2F5496" w:themeColor="accent1" w:themeShade="BF"/>
    </w:rPr>
  </w:style>
  <w:style w:type="paragraph" w:styleId="af4">
    <w:name w:val="Intense Quote"/>
    <w:basedOn w:val="a1"/>
    <w:next w:val="a1"/>
    <w:link w:val="af5"/>
    <w:uiPriority w:val="30"/>
    <w:qFormat/>
    <w:rsid w:val="007A6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</w:rPr>
  </w:style>
  <w:style w:type="character" w:customStyle="1" w:styleId="af5">
    <w:name w:val="Выделенная цитата Знак"/>
    <w:basedOn w:val="a2"/>
    <w:link w:val="af4"/>
    <w:uiPriority w:val="30"/>
    <w:rsid w:val="007A6E59"/>
    <w:rPr>
      <w:i/>
      <w:iCs/>
      <w:color w:val="2F5496" w:themeColor="accent1" w:themeShade="BF"/>
    </w:rPr>
  </w:style>
  <w:style w:type="character" w:styleId="af6">
    <w:name w:val="Intense Reference"/>
    <w:basedOn w:val="a2"/>
    <w:uiPriority w:val="32"/>
    <w:qFormat/>
    <w:rsid w:val="007A6E59"/>
    <w:rPr>
      <w:b/>
      <w:bCs/>
      <w:smallCaps/>
      <w:color w:val="2F5496" w:themeColor="accent1" w:themeShade="BF"/>
      <w:spacing w:val="5"/>
    </w:rPr>
  </w:style>
  <w:style w:type="paragraph" w:styleId="af7">
    <w:name w:val="header"/>
    <w:basedOn w:val="a1"/>
    <w:link w:val="af8"/>
    <w:uiPriority w:val="99"/>
    <w:unhideWhenUsed/>
    <w:rsid w:val="007A6E5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sz w:val="18"/>
      <w:lang w:val="en-US"/>
      <w14:ligatures w14:val="none"/>
    </w:rPr>
  </w:style>
  <w:style w:type="character" w:customStyle="1" w:styleId="af8">
    <w:name w:val="Верхний колонтитул Знак"/>
    <w:basedOn w:val="a2"/>
    <w:link w:val="af7"/>
    <w:uiPriority w:val="99"/>
    <w:rsid w:val="007A6E59"/>
    <w:rPr>
      <w:rFonts w:ascii="Times New Roman" w:eastAsiaTheme="minorEastAsia" w:hAnsi="Times New Roman"/>
      <w:kern w:val="0"/>
      <w:sz w:val="18"/>
      <w:lang w:val="en-US"/>
      <w14:ligatures w14:val="none"/>
    </w:rPr>
  </w:style>
  <w:style w:type="paragraph" w:styleId="af9">
    <w:name w:val="footer"/>
    <w:basedOn w:val="a1"/>
    <w:link w:val="afa"/>
    <w:uiPriority w:val="99"/>
    <w:unhideWhenUsed/>
    <w:rsid w:val="007A6E5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sz w:val="18"/>
      <w:lang w:val="en-US"/>
      <w14:ligatures w14:val="none"/>
    </w:rPr>
  </w:style>
  <w:style w:type="character" w:customStyle="1" w:styleId="afa">
    <w:name w:val="Нижний колонтитул Знак"/>
    <w:basedOn w:val="a2"/>
    <w:link w:val="af9"/>
    <w:uiPriority w:val="99"/>
    <w:rsid w:val="007A6E59"/>
    <w:rPr>
      <w:rFonts w:ascii="Times New Roman" w:eastAsiaTheme="minorEastAsia" w:hAnsi="Times New Roman"/>
      <w:kern w:val="0"/>
      <w:sz w:val="18"/>
      <w:lang w:val="en-US"/>
      <w14:ligatures w14:val="none"/>
    </w:rPr>
  </w:style>
  <w:style w:type="paragraph" w:styleId="afb">
    <w:name w:val="Body Text"/>
    <w:basedOn w:val="a1"/>
    <w:link w:val="afc"/>
    <w:uiPriority w:val="99"/>
    <w:unhideWhenUsed/>
    <w:rsid w:val="007A6E59"/>
    <w:pPr>
      <w:spacing w:after="120" w:line="276" w:lineRule="auto"/>
    </w:pPr>
    <w:rPr>
      <w:rFonts w:eastAsiaTheme="minorEastAsia"/>
      <w:kern w:val="0"/>
      <w:sz w:val="18"/>
      <w:lang w:val="en-US"/>
      <w14:ligatures w14:val="none"/>
    </w:rPr>
  </w:style>
  <w:style w:type="character" w:customStyle="1" w:styleId="afc">
    <w:name w:val="Основной текст Знак"/>
    <w:basedOn w:val="a2"/>
    <w:link w:val="afb"/>
    <w:uiPriority w:val="99"/>
    <w:rsid w:val="007A6E59"/>
    <w:rPr>
      <w:rFonts w:ascii="Times New Roman" w:eastAsiaTheme="minorEastAsia" w:hAnsi="Times New Roman"/>
      <w:kern w:val="0"/>
      <w:sz w:val="18"/>
      <w:lang w:val="en-US"/>
      <w14:ligatures w14:val="none"/>
    </w:rPr>
  </w:style>
  <w:style w:type="paragraph" w:styleId="25">
    <w:name w:val="Body Text 2"/>
    <w:basedOn w:val="a1"/>
    <w:link w:val="26"/>
    <w:uiPriority w:val="99"/>
    <w:unhideWhenUsed/>
    <w:rsid w:val="007A6E59"/>
    <w:pPr>
      <w:spacing w:after="120" w:line="480" w:lineRule="auto"/>
    </w:pPr>
    <w:rPr>
      <w:rFonts w:eastAsiaTheme="minorEastAsia"/>
      <w:kern w:val="0"/>
      <w:sz w:val="18"/>
      <w:lang w:val="en-US"/>
      <w14:ligatures w14:val="none"/>
    </w:rPr>
  </w:style>
  <w:style w:type="character" w:customStyle="1" w:styleId="26">
    <w:name w:val="Основной текст 2 Знак"/>
    <w:basedOn w:val="a2"/>
    <w:link w:val="25"/>
    <w:uiPriority w:val="99"/>
    <w:rsid w:val="007A6E59"/>
    <w:rPr>
      <w:rFonts w:ascii="Times New Roman" w:eastAsiaTheme="minorEastAsia" w:hAnsi="Times New Roman"/>
      <w:kern w:val="0"/>
      <w:sz w:val="18"/>
      <w:lang w:val="en-US"/>
      <w14:ligatures w14:val="none"/>
    </w:rPr>
  </w:style>
  <w:style w:type="paragraph" w:styleId="33">
    <w:name w:val="Body Text 3"/>
    <w:basedOn w:val="a1"/>
    <w:link w:val="34"/>
    <w:uiPriority w:val="99"/>
    <w:unhideWhenUsed/>
    <w:rsid w:val="007A6E59"/>
    <w:pPr>
      <w:spacing w:after="120" w:line="276" w:lineRule="auto"/>
    </w:pPr>
    <w:rPr>
      <w:rFonts w:eastAsiaTheme="minorEastAsia"/>
      <w:kern w:val="0"/>
      <w:sz w:val="16"/>
      <w:szCs w:val="16"/>
      <w:lang w:val="en-US"/>
      <w14:ligatures w14:val="none"/>
    </w:rPr>
  </w:style>
  <w:style w:type="character" w:customStyle="1" w:styleId="34">
    <w:name w:val="Основной текст 3 Знак"/>
    <w:basedOn w:val="a2"/>
    <w:link w:val="33"/>
    <w:uiPriority w:val="99"/>
    <w:rsid w:val="007A6E59"/>
    <w:rPr>
      <w:rFonts w:ascii="Times New Roman" w:eastAsiaTheme="minorEastAsia" w:hAnsi="Times New Roman"/>
      <w:kern w:val="0"/>
      <w:sz w:val="16"/>
      <w:szCs w:val="16"/>
      <w:lang w:val="en-US"/>
      <w14:ligatures w14:val="none"/>
    </w:rPr>
  </w:style>
  <w:style w:type="paragraph" w:styleId="afd">
    <w:name w:val="List"/>
    <w:basedOn w:val="a1"/>
    <w:uiPriority w:val="99"/>
    <w:unhideWhenUsed/>
    <w:rsid w:val="007A6E59"/>
    <w:pPr>
      <w:spacing w:after="200" w:line="276" w:lineRule="auto"/>
      <w:ind w:left="360" w:hanging="36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27">
    <w:name w:val="List 2"/>
    <w:basedOn w:val="a1"/>
    <w:uiPriority w:val="99"/>
    <w:unhideWhenUsed/>
    <w:rsid w:val="007A6E59"/>
    <w:pPr>
      <w:spacing w:after="200" w:line="276" w:lineRule="auto"/>
      <w:ind w:left="720" w:hanging="36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35">
    <w:name w:val="List 3"/>
    <w:basedOn w:val="a1"/>
    <w:uiPriority w:val="99"/>
    <w:unhideWhenUsed/>
    <w:rsid w:val="007A6E59"/>
    <w:pPr>
      <w:spacing w:after="200" w:line="276" w:lineRule="auto"/>
      <w:ind w:left="1080" w:hanging="36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a0">
    <w:name w:val="List Bullet"/>
    <w:basedOn w:val="a1"/>
    <w:uiPriority w:val="99"/>
    <w:unhideWhenUsed/>
    <w:rsid w:val="007A6E59"/>
    <w:pPr>
      <w:numPr>
        <w:numId w:val="2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20">
    <w:name w:val="List Bullet 2"/>
    <w:basedOn w:val="a1"/>
    <w:uiPriority w:val="99"/>
    <w:unhideWhenUsed/>
    <w:rsid w:val="007A6E59"/>
    <w:pPr>
      <w:numPr>
        <w:numId w:val="24"/>
      </w:numPr>
      <w:tabs>
        <w:tab w:val="clear" w:pos="72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30">
    <w:name w:val="List Bullet 3"/>
    <w:basedOn w:val="a1"/>
    <w:uiPriority w:val="99"/>
    <w:unhideWhenUsed/>
    <w:rsid w:val="007A6E59"/>
    <w:pPr>
      <w:numPr>
        <w:numId w:val="25"/>
      </w:numPr>
      <w:tabs>
        <w:tab w:val="clear" w:pos="108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a">
    <w:name w:val="List Number"/>
    <w:basedOn w:val="a1"/>
    <w:uiPriority w:val="99"/>
    <w:unhideWhenUsed/>
    <w:rsid w:val="007A6E59"/>
    <w:pPr>
      <w:numPr>
        <w:numId w:val="27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2">
    <w:name w:val="List Number 2"/>
    <w:basedOn w:val="a1"/>
    <w:uiPriority w:val="99"/>
    <w:unhideWhenUsed/>
    <w:rsid w:val="007A6E59"/>
    <w:pPr>
      <w:numPr>
        <w:numId w:val="28"/>
      </w:numPr>
      <w:tabs>
        <w:tab w:val="clear" w:pos="72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3">
    <w:name w:val="List Number 3"/>
    <w:basedOn w:val="a1"/>
    <w:uiPriority w:val="99"/>
    <w:unhideWhenUsed/>
    <w:rsid w:val="007A6E59"/>
    <w:pPr>
      <w:numPr>
        <w:numId w:val="29"/>
      </w:numPr>
      <w:tabs>
        <w:tab w:val="clear" w:pos="108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afe">
    <w:name w:val="List Continue"/>
    <w:basedOn w:val="a1"/>
    <w:uiPriority w:val="99"/>
    <w:unhideWhenUsed/>
    <w:rsid w:val="007A6E59"/>
    <w:pPr>
      <w:spacing w:after="120" w:line="276" w:lineRule="auto"/>
      <w:ind w:left="36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28">
    <w:name w:val="List Continue 2"/>
    <w:basedOn w:val="a1"/>
    <w:uiPriority w:val="99"/>
    <w:unhideWhenUsed/>
    <w:rsid w:val="007A6E59"/>
    <w:pPr>
      <w:spacing w:after="120" w:line="276" w:lineRule="auto"/>
      <w:ind w:left="72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36">
    <w:name w:val="List Continue 3"/>
    <w:basedOn w:val="a1"/>
    <w:uiPriority w:val="99"/>
    <w:unhideWhenUsed/>
    <w:rsid w:val="007A6E59"/>
    <w:pPr>
      <w:spacing w:after="120" w:line="276" w:lineRule="auto"/>
      <w:ind w:left="108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aff">
    <w:name w:val="macro"/>
    <w:link w:val="aff0"/>
    <w:uiPriority w:val="99"/>
    <w:unhideWhenUsed/>
    <w:rsid w:val="007A6E5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aff0">
    <w:name w:val="Текст макроса Знак"/>
    <w:basedOn w:val="a2"/>
    <w:link w:val="aff"/>
    <w:uiPriority w:val="99"/>
    <w:rsid w:val="007A6E59"/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paragraph" w:styleId="aff1">
    <w:name w:val="caption"/>
    <w:basedOn w:val="a1"/>
    <w:next w:val="a1"/>
    <w:uiPriority w:val="35"/>
    <w:semiHidden/>
    <w:unhideWhenUsed/>
    <w:qFormat/>
    <w:rsid w:val="007A6E59"/>
    <w:pPr>
      <w:spacing w:after="200" w:line="240" w:lineRule="auto"/>
    </w:pPr>
    <w:rPr>
      <w:rFonts w:eastAsiaTheme="minorEastAsia"/>
      <w:b/>
      <w:bCs/>
      <w:color w:val="4472C4" w:themeColor="accent1"/>
      <w:kern w:val="0"/>
      <w:sz w:val="18"/>
      <w:szCs w:val="18"/>
      <w:lang w:val="en-US"/>
      <w14:ligatures w14:val="none"/>
    </w:rPr>
  </w:style>
  <w:style w:type="character" w:styleId="aff2">
    <w:name w:val="Strong"/>
    <w:basedOn w:val="a2"/>
    <w:uiPriority w:val="22"/>
    <w:qFormat/>
    <w:rsid w:val="007A6E59"/>
    <w:rPr>
      <w:b/>
      <w:bCs/>
    </w:rPr>
  </w:style>
  <w:style w:type="character" w:styleId="aff3">
    <w:name w:val="Emphasis"/>
    <w:basedOn w:val="a2"/>
    <w:uiPriority w:val="20"/>
    <w:qFormat/>
    <w:rsid w:val="007A6E59"/>
    <w:rPr>
      <w:i/>
      <w:iCs/>
    </w:rPr>
  </w:style>
  <w:style w:type="character" w:styleId="aff4">
    <w:name w:val="Subtle Emphasis"/>
    <w:basedOn w:val="a2"/>
    <w:uiPriority w:val="19"/>
    <w:qFormat/>
    <w:rsid w:val="007A6E59"/>
    <w:rPr>
      <w:i/>
      <w:iCs/>
      <w:color w:val="808080" w:themeColor="text1" w:themeTint="7F"/>
    </w:rPr>
  </w:style>
  <w:style w:type="character" w:styleId="aff5">
    <w:name w:val="Subtle Reference"/>
    <w:basedOn w:val="a2"/>
    <w:uiPriority w:val="31"/>
    <w:qFormat/>
    <w:rsid w:val="007A6E59"/>
    <w:rPr>
      <w:smallCaps/>
      <w:color w:val="ED7D31" w:themeColor="accent2"/>
      <w:u w:val="single"/>
    </w:rPr>
  </w:style>
  <w:style w:type="character" w:styleId="aff6">
    <w:name w:val="Book Title"/>
    <w:basedOn w:val="a2"/>
    <w:uiPriority w:val="33"/>
    <w:qFormat/>
    <w:rsid w:val="007A6E59"/>
    <w:rPr>
      <w:b/>
      <w:bCs/>
      <w:smallCaps/>
      <w:spacing w:val="5"/>
    </w:rPr>
  </w:style>
  <w:style w:type="paragraph" w:styleId="aff7">
    <w:name w:val="TOC Heading"/>
    <w:basedOn w:val="1"/>
    <w:next w:val="a1"/>
    <w:uiPriority w:val="39"/>
    <w:semiHidden/>
    <w:unhideWhenUsed/>
    <w:qFormat/>
    <w:rsid w:val="007A6E5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en-US" w:eastAsia="en-US"/>
    </w:rPr>
  </w:style>
  <w:style w:type="table" w:styleId="aff8">
    <w:name w:val="Light Shading"/>
    <w:basedOn w:val="a3"/>
    <w:uiPriority w:val="60"/>
    <w:rsid w:val="007A6E59"/>
    <w:pPr>
      <w:spacing w:after="0" w:line="240" w:lineRule="auto"/>
    </w:pPr>
    <w:rPr>
      <w:rFonts w:eastAsiaTheme="minorEastAsia"/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7A6E59"/>
    <w:pPr>
      <w:spacing w:after="0" w:line="240" w:lineRule="auto"/>
    </w:pPr>
    <w:rPr>
      <w:rFonts w:eastAsiaTheme="minorEastAsia"/>
      <w:color w:val="2F5496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3"/>
    <w:uiPriority w:val="60"/>
    <w:rsid w:val="007A6E59"/>
    <w:pPr>
      <w:spacing w:after="0" w:line="240" w:lineRule="auto"/>
    </w:pPr>
    <w:rPr>
      <w:rFonts w:eastAsiaTheme="minorEastAsia"/>
      <w:color w:val="C45911" w:themeColor="accent2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rsid w:val="007A6E59"/>
    <w:pPr>
      <w:spacing w:after="0" w:line="240" w:lineRule="auto"/>
    </w:pPr>
    <w:rPr>
      <w:rFonts w:eastAsiaTheme="minorEastAsia"/>
      <w:color w:val="7B7B7B" w:themeColor="accent3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rsid w:val="007A6E59"/>
    <w:pPr>
      <w:spacing w:after="0" w:line="240" w:lineRule="auto"/>
    </w:pPr>
    <w:rPr>
      <w:rFonts w:eastAsiaTheme="minorEastAsia"/>
      <w:color w:val="BF8F00" w:themeColor="accent4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rsid w:val="007A6E59"/>
    <w:pPr>
      <w:spacing w:after="0" w:line="240" w:lineRule="auto"/>
    </w:pPr>
    <w:rPr>
      <w:rFonts w:eastAsiaTheme="minorEastAsia"/>
      <w:color w:val="2E74B5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3"/>
    <w:uiPriority w:val="60"/>
    <w:rsid w:val="007A6E59"/>
    <w:pPr>
      <w:spacing w:after="0" w:line="240" w:lineRule="auto"/>
    </w:pPr>
    <w:rPr>
      <w:rFonts w:eastAsiaTheme="minorEastAsia"/>
      <w:color w:val="538135" w:themeColor="accent6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9">
    <w:name w:val="Light List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a">
    <w:name w:val="Light Grid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1">
    <w:name w:val="Light Grid Accent 2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1">
    <w:name w:val="Light Grid Accent 4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1">
    <w:name w:val="Light Grid Accent 5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1">
    <w:name w:val="Light Grid Accent 6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">
    <w:name w:val="Medium Shading 1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a">
    <w:name w:val="Medium List 2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b">
    <w:name w:val="Medium Grid 2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b">
    <w:name w:val="Dark List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c">
    <w:name w:val="Colorful Shading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d">
    <w:name w:val="Colorful List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4">
    <w:name w:val="Colorful List Accent 2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4">
    <w:name w:val="Colorful List Accent 6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e">
    <w:name w:val="Colorful Grid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5">
    <w:name w:val="Colorful Grid Accent 2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5">
    <w:name w:val="Colorful Grid Accent 6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">
    <w:name w:val="Revision"/>
    <w:hidden/>
    <w:uiPriority w:val="99"/>
    <w:semiHidden/>
    <w:rsid w:val="007A6E59"/>
    <w:pPr>
      <w:spacing w:after="0" w:line="240" w:lineRule="auto"/>
    </w:pPr>
    <w:rPr>
      <w:rFonts w:ascii="Times New Roman" w:eastAsiaTheme="minorEastAsia" w:hAnsi="Times New Roman"/>
      <w:kern w:val="0"/>
      <w:sz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5240</Words>
  <Characters>29874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office ms</cp:lastModifiedBy>
  <cp:revision>28</cp:revision>
  <dcterms:created xsi:type="dcterms:W3CDTF">2023-11-10T10:55:00Z</dcterms:created>
  <dcterms:modified xsi:type="dcterms:W3CDTF">2026-03-11T08:59:00Z</dcterms:modified>
</cp:coreProperties>
</file>