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515E" w14:textId="6062D13D" w:rsidR="00F426DB" w:rsidRPr="00F426DB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F426DB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Наименование закупки: </w:t>
      </w:r>
      <w:r w:rsidRPr="00F426DB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Приобретение </w:t>
      </w:r>
      <w:r w:rsidR="00372CAA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услуг </w:t>
      </w:r>
      <w:r w:rsidRPr="00F426DB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продления лицензий </w:t>
      </w:r>
      <w:r w:rsidRPr="00F426DB">
        <w:rPr>
          <w:rFonts w:ascii="Times New Roman" w:hAnsi="Times New Roman" w:cs="Times New Roman"/>
          <w:sz w:val="24"/>
          <w:szCs w:val="24"/>
          <w14:ligatures w14:val="none"/>
        </w:rPr>
        <w:t>на</w:t>
      </w:r>
      <w:r w:rsidRPr="00F426DB">
        <w:rPr>
          <w:rFonts w:ascii="Times New Roman" w:eastAsia="Times New Roman" w:hAnsi="Times New Roman" w:cs="Times New Roman"/>
          <w:sz w:val="24"/>
          <w:szCs w:val="24"/>
        </w:rPr>
        <w:t xml:space="preserve"> антивирусное программное обеспечение </w:t>
      </w:r>
      <w:r w:rsidRPr="00F426DB">
        <w:rPr>
          <w:rFonts w:ascii="Times New Roman" w:eastAsia="Times New Roman" w:hAnsi="Times New Roman" w:cs="Times New Roman"/>
          <w:sz w:val="24"/>
          <w:szCs w:val="24"/>
          <w:lang w:val="en-US"/>
        </w:rPr>
        <w:t>ESET</w:t>
      </w:r>
      <w:r w:rsidRPr="00F426D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655BDD" w14:textId="2715F642" w:rsidR="00F426DB" w:rsidRPr="00EE01AC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F426DB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Лот № 1: </w:t>
      </w:r>
      <w:r w:rsidRPr="00F426DB">
        <w:rPr>
          <w:rFonts w:ascii="Times New Roman" w:hAnsi="Times New Roman" w:cs="Times New Roman"/>
          <w:bCs/>
          <w:sz w:val="24"/>
          <w:szCs w:val="24"/>
          <w14:ligatures w14:val="none"/>
        </w:rPr>
        <w:t>Приобретение</w:t>
      </w:r>
      <w:r w:rsidR="00372CAA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 услуг</w:t>
      </w:r>
      <w:r w:rsidRPr="00F426DB">
        <w:rPr>
          <w:rFonts w:ascii="Times New Roman" w:hAnsi="Times New Roman" w:cs="Times New Roman"/>
          <w:bCs/>
          <w:sz w:val="24"/>
          <w:szCs w:val="24"/>
          <w14:ligatures w14:val="none"/>
        </w:rPr>
        <w:t xml:space="preserve"> продления лицензий на антивирусное программное обеспечение </w:t>
      </w:r>
      <w:r w:rsidRPr="00F426DB">
        <w:rPr>
          <w:rFonts w:ascii="Times New Roman" w:hAnsi="Times New Roman" w:cs="Times New Roman"/>
          <w:bCs/>
          <w:sz w:val="24"/>
          <w:szCs w:val="24"/>
          <w:lang w:val="en-US"/>
          <w14:ligatures w14:val="none"/>
        </w:rPr>
        <w:t>ESET</w:t>
      </w:r>
      <w:r w:rsidRPr="00F42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6DB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F42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6DB">
        <w:rPr>
          <w:rFonts w:ascii="Times New Roman" w:eastAsia="Times New Roman" w:hAnsi="Times New Roman" w:cs="Times New Roman"/>
          <w:sz w:val="24"/>
          <w:szCs w:val="24"/>
          <w:lang w:val="en-US"/>
        </w:rPr>
        <w:t>Security</w:t>
      </w:r>
      <w:r w:rsidRPr="00F426D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r w:rsidRPr="00F426DB">
        <w:rPr>
          <w:rFonts w:ascii="Times New Roman" w:eastAsia="Times New Roman" w:hAnsi="Times New Roman" w:cs="Times New Roman"/>
          <w:sz w:val="24"/>
          <w:szCs w:val="24"/>
          <w:lang w:val="en-US"/>
        </w:rPr>
        <w:t>Microsoft</w:t>
      </w:r>
      <w:r w:rsidRPr="00F42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6DB">
        <w:rPr>
          <w:rFonts w:ascii="Times New Roman" w:eastAsia="Times New Roman" w:hAnsi="Times New Roman" w:cs="Times New Roman"/>
          <w:sz w:val="24"/>
          <w:szCs w:val="24"/>
          <w:lang w:val="en-US"/>
        </w:rPr>
        <w:t>Exchange</w:t>
      </w:r>
      <w:r w:rsidRPr="00F426D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F426DB">
        <w:rPr>
          <w:rFonts w:ascii="Times New Roman" w:eastAsia="Times New Roman" w:hAnsi="Times New Roman" w:cs="Times New Roman"/>
          <w:sz w:val="24"/>
          <w:szCs w:val="24"/>
          <w:lang w:val="en-US"/>
        </w:rPr>
        <w:t>ESET</w:t>
      </w:r>
      <w:r w:rsidRPr="00F42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6DB">
        <w:rPr>
          <w:rFonts w:ascii="Times New Roman" w:eastAsia="Times New Roman" w:hAnsi="Times New Roman" w:cs="Times New Roman"/>
          <w:sz w:val="24"/>
          <w:szCs w:val="24"/>
          <w:lang w:val="en-US"/>
        </w:rPr>
        <w:t>Endpoint</w:t>
      </w:r>
      <w:r w:rsidRPr="00F42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6DB">
        <w:rPr>
          <w:rFonts w:ascii="Times New Roman" w:eastAsia="Times New Roman" w:hAnsi="Times New Roman" w:cs="Times New Roman"/>
          <w:sz w:val="24"/>
          <w:szCs w:val="24"/>
          <w:lang w:val="en-US"/>
        </w:rPr>
        <w:t>Security</w:t>
      </w:r>
      <w:r w:rsidRPr="00F426DB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F426DB">
        <w:rPr>
          <w:rFonts w:ascii="Times New Roman" w:eastAsia="Times New Roman" w:hAnsi="Times New Roman" w:cs="Times New Roman"/>
          <w:sz w:val="24"/>
          <w:szCs w:val="24"/>
          <w:lang w:val="en-US"/>
        </w:rPr>
        <w:t>Server</w:t>
      </w:r>
      <w:r w:rsidRPr="00F42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26DB">
        <w:rPr>
          <w:rFonts w:ascii="Times New Roman" w:eastAsia="Times New Roman" w:hAnsi="Times New Roman" w:cs="Times New Roman"/>
          <w:sz w:val="24"/>
          <w:szCs w:val="24"/>
          <w:lang w:val="en-US"/>
        </w:rPr>
        <w:t>Security</w:t>
      </w:r>
      <w:r w:rsidR="00EE01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820985" w14:textId="329CEDF5" w:rsidR="00F426DB" w:rsidRPr="00F426DB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F426DB">
        <w:rPr>
          <w:rFonts w:ascii="Times New Roman" w:hAnsi="Times New Roman" w:cs="Times New Roman"/>
          <w:b/>
          <w:sz w:val="24"/>
          <w:szCs w:val="24"/>
          <w14:ligatures w14:val="none"/>
        </w:rPr>
        <w:t>Сроки выполнения работ:</w:t>
      </w:r>
      <w:r w:rsidR="00EE01AC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 </w:t>
      </w:r>
      <w:r w:rsidRPr="00F426DB">
        <w:rPr>
          <w:rFonts w:ascii="Times New Roman" w:hAnsi="Times New Roman" w:cs="Times New Roman"/>
          <w:sz w:val="24"/>
          <w:szCs w:val="24"/>
          <w14:ligatures w14:val="none"/>
        </w:rPr>
        <w:t>Не более 30 календарных дней со дня подписания договора.</w:t>
      </w:r>
    </w:p>
    <w:p w14:paraId="61B42428" w14:textId="77777777" w:rsidR="00F426DB" w:rsidRPr="00F426DB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F426DB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Срок действия конкурсной заявки: </w:t>
      </w:r>
      <w:r w:rsidRPr="00F426DB">
        <w:rPr>
          <w:rFonts w:ascii="Times New Roman" w:hAnsi="Times New Roman" w:cs="Times New Roman"/>
          <w:bCs/>
          <w:sz w:val="24"/>
          <w:szCs w:val="24"/>
          <w14:ligatures w14:val="none"/>
        </w:rPr>
        <w:t>30 дней.</w:t>
      </w:r>
    </w:p>
    <w:p w14:paraId="56DC0180" w14:textId="77777777" w:rsidR="00F426DB" w:rsidRPr="00F426DB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F426DB">
        <w:rPr>
          <w:rFonts w:ascii="Times New Roman" w:hAnsi="Times New Roman" w:cs="Times New Roman"/>
          <w:b/>
          <w:sz w:val="24"/>
          <w:szCs w:val="24"/>
          <w14:ligatures w14:val="none"/>
        </w:rPr>
        <w:t xml:space="preserve">ГОКЗ </w:t>
      </w:r>
      <w:r w:rsidRPr="00F426DB">
        <w:rPr>
          <w:rFonts w:ascii="Times New Roman" w:hAnsi="Times New Roman" w:cs="Times New Roman"/>
          <w:sz w:val="24"/>
          <w:szCs w:val="24"/>
          <w14:ligatures w14:val="none"/>
        </w:rPr>
        <w:t>– Декларация.</w:t>
      </w:r>
    </w:p>
    <w:p w14:paraId="429D5C9C" w14:textId="605510E6" w:rsidR="00F426DB" w:rsidRPr="00EE01AC" w:rsidRDefault="00F426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1AC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спецификация: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2076"/>
        <w:gridCol w:w="1499"/>
        <w:gridCol w:w="1416"/>
        <w:gridCol w:w="4502"/>
      </w:tblGrid>
      <w:tr w:rsidR="00F426DB" w:rsidRPr="00F426DB" w14:paraId="7CDAD479" w14:textId="77777777" w:rsidTr="00F426DB">
        <w:tc>
          <w:tcPr>
            <w:tcW w:w="2122" w:type="dxa"/>
          </w:tcPr>
          <w:p w14:paraId="76C1C90C" w14:textId="77777777" w:rsidR="00F426DB" w:rsidRPr="00F426DB" w:rsidRDefault="00F426DB" w:rsidP="00F42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499" w:type="dxa"/>
          </w:tcPr>
          <w:p w14:paraId="034ACEDE" w14:textId="77777777" w:rsidR="00F426DB" w:rsidRPr="00F426DB" w:rsidRDefault="00F426DB" w:rsidP="00F42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910" w:type="dxa"/>
          </w:tcPr>
          <w:p w14:paraId="67EED7B6" w14:textId="354F4108" w:rsidR="00F426DB" w:rsidRPr="00F426DB" w:rsidRDefault="00F426DB" w:rsidP="00F42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лицензии (подписки)</w:t>
            </w:r>
          </w:p>
        </w:tc>
        <w:tc>
          <w:tcPr>
            <w:tcW w:w="4962" w:type="dxa"/>
          </w:tcPr>
          <w:p w14:paraId="50D662BF" w14:textId="77777777" w:rsidR="00F426DB" w:rsidRPr="00F426DB" w:rsidRDefault="00F426DB" w:rsidP="00F426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2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</w:t>
            </w:r>
          </w:p>
        </w:tc>
      </w:tr>
      <w:tr w:rsidR="00F426DB" w:rsidRPr="00F426DB" w14:paraId="4DC2554D" w14:textId="77777777" w:rsidTr="00F426DB">
        <w:trPr>
          <w:trHeight w:val="983"/>
        </w:trPr>
        <w:tc>
          <w:tcPr>
            <w:tcW w:w="2122" w:type="dxa"/>
          </w:tcPr>
          <w:p w14:paraId="7216227C" w14:textId="77777777" w:rsidR="00F426DB" w:rsidRPr="00F426DB" w:rsidRDefault="00F426DB" w:rsidP="00F42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DB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Лицензии на антивирусное ПО</w:t>
            </w:r>
          </w:p>
        </w:tc>
        <w:tc>
          <w:tcPr>
            <w:tcW w:w="1499" w:type="dxa"/>
          </w:tcPr>
          <w:p w14:paraId="5635EB0D" w14:textId="77777777" w:rsidR="00F426DB" w:rsidRPr="00F426DB" w:rsidRDefault="00F426DB" w:rsidP="00F42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DB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910" w:type="dxa"/>
          </w:tcPr>
          <w:p w14:paraId="6D87433D" w14:textId="77777777" w:rsidR="00F426DB" w:rsidRPr="00F426DB" w:rsidRDefault="00F426DB" w:rsidP="00F42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DB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962" w:type="dxa"/>
          </w:tcPr>
          <w:p w14:paraId="792B5C1D" w14:textId="77777777" w:rsidR="00F426DB" w:rsidRPr="00F426DB" w:rsidRDefault="00F426DB" w:rsidP="00F42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ESET Mail Security </w:t>
            </w:r>
            <w:r w:rsidRPr="00F426DB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F426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Microsoft Exchange. </w:t>
            </w:r>
            <w:r w:rsidRPr="00F42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Продление </w:t>
            </w:r>
            <w:r w:rsidRPr="00F426DB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действующих лицензии на 12 месяцев (3A4-E2A-VAD)</w:t>
            </w:r>
          </w:p>
        </w:tc>
      </w:tr>
      <w:tr w:rsidR="00F426DB" w:rsidRPr="00F426DB" w14:paraId="5AB09A38" w14:textId="77777777" w:rsidTr="00F426DB">
        <w:trPr>
          <w:trHeight w:val="929"/>
        </w:trPr>
        <w:tc>
          <w:tcPr>
            <w:tcW w:w="2122" w:type="dxa"/>
          </w:tcPr>
          <w:p w14:paraId="334F5B84" w14:textId="77777777" w:rsidR="00F426DB" w:rsidRPr="00F426DB" w:rsidRDefault="00F426DB" w:rsidP="00F42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DB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Лицензии на антивирусное ПО</w:t>
            </w:r>
          </w:p>
        </w:tc>
        <w:tc>
          <w:tcPr>
            <w:tcW w:w="1499" w:type="dxa"/>
          </w:tcPr>
          <w:p w14:paraId="0676AA0D" w14:textId="77777777" w:rsidR="00F426DB" w:rsidRPr="00F426DB" w:rsidRDefault="00F426DB" w:rsidP="00F42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DB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10" w:type="dxa"/>
          </w:tcPr>
          <w:p w14:paraId="1166790F" w14:textId="77777777" w:rsidR="00F426DB" w:rsidRPr="00F426DB" w:rsidRDefault="00F426DB" w:rsidP="00F426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DB">
              <w:rPr>
                <w:rFonts w:ascii="Times New Roman" w:eastAsia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4962" w:type="dxa"/>
          </w:tcPr>
          <w:p w14:paraId="233F011A" w14:textId="0101A57F" w:rsidR="00F426DB" w:rsidRPr="00F426DB" w:rsidRDefault="00F426DB" w:rsidP="00F426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6D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ESET Endpoint Security / Server Security. </w:t>
            </w:r>
            <w:r w:rsidRPr="00F426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Продление</w:t>
            </w:r>
            <w:r w:rsidRPr="00F42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действующих лицензии на 12 месяцев (3A4-E2A-UH8)</w:t>
            </w:r>
          </w:p>
        </w:tc>
      </w:tr>
    </w:tbl>
    <w:p w14:paraId="44192F5C" w14:textId="77777777" w:rsidR="00F426DB" w:rsidRPr="00F426DB" w:rsidRDefault="00F426DB" w:rsidP="00F426D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3AAE2C" w14:textId="77777777" w:rsidR="00F426DB" w:rsidRPr="00F426DB" w:rsidRDefault="00F426DB" w:rsidP="00F426D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eading=h.ffenzmi45l74" w:colFirst="0" w:colLast="0"/>
      <w:bookmarkEnd w:id="0"/>
      <w:r w:rsidRPr="00F426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Квалификационные и иные требования: </w:t>
      </w:r>
    </w:p>
    <w:p w14:paraId="073887FC" w14:textId="4050B113" w:rsidR="00F426DB" w:rsidRPr="00F426DB" w:rsidRDefault="00F426DB" w:rsidP="00F426D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DB">
        <w:rPr>
          <w:rFonts w:ascii="Times New Roman" w:eastAsia="Times New Roman" w:hAnsi="Times New Roman" w:cs="Times New Roman"/>
          <w:sz w:val="24"/>
          <w:szCs w:val="24"/>
        </w:rPr>
        <w:t>Предоставить сведения о наличии выполнения не менее 2-х аналогичных договоров/услуг за последние 2 года</w:t>
      </w:r>
      <w:r w:rsidR="00EE01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C5724A" w14:textId="666AA105" w:rsidR="00F426DB" w:rsidRPr="00F426DB" w:rsidRDefault="00F426DB" w:rsidP="00F426D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DB">
        <w:rPr>
          <w:rFonts w:ascii="Times New Roman" w:eastAsia="Times New Roman" w:hAnsi="Times New Roman" w:cs="Times New Roman"/>
          <w:sz w:val="24"/>
          <w:szCs w:val="24"/>
        </w:rPr>
        <w:t>Поставщик должен являться официальным партнером или дистрибьютером компании производителя поставляемого программного обеспечения (предоставить MAF)</w:t>
      </w:r>
      <w:r w:rsidR="00EE01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BE4D03" w14:textId="38085E2F" w:rsidR="00F426DB" w:rsidRPr="00F426DB" w:rsidRDefault="00F426DB" w:rsidP="00F426D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DB">
        <w:rPr>
          <w:rFonts w:ascii="Times New Roman" w:eastAsia="Times New Roman" w:hAnsi="Times New Roman" w:cs="Times New Roman"/>
          <w:sz w:val="24"/>
          <w:szCs w:val="24"/>
        </w:rPr>
        <w:t>Предоставить сканированную копию оригинала свидетельства о регистрации</w:t>
      </w:r>
      <w:r w:rsidR="00EE01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9D348B" w14:textId="3122DCBC" w:rsidR="00F426DB" w:rsidRPr="00F426DB" w:rsidRDefault="00F426DB" w:rsidP="00F426D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DB">
        <w:rPr>
          <w:rFonts w:ascii="Times New Roman" w:eastAsia="Times New Roman" w:hAnsi="Times New Roman" w:cs="Times New Roman"/>
          <w:sz w:val="24"/>
          <w:szCs w:val="24"/>
        </w:rPr>
        <w:t>Предоставить сканированную копию оригинала устава</w:t>
      </w:r>
      <w:r w:rsidR="00EE01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F5AB22" w14:textId="0479FC76" w:rsidR="00F426DB" w:rsidRPr="00F426DB" w:rsidRDefault="00F426DB" w:rsidP="00F426D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DB">
        <w:rPr>
          <w:rFonts w:ascii="Times New Roman" w:eastAsia="Times New Roman" w:hAnsi="Times New Roman" w:cs="Times New Roman"/>
          <w:sz w:val="24"/>
          <w:szCs w:val="24"/>
        </w:rPr>
        <w:t>Предоставить письменное подтверждение об отсутствии аффилированности, а также информацию об их бенефициарных владельцах</w:t>
      </w:r>
      <w:r w:rsidR="00EE01A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426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B33442" w14:textId="0CD34B0B" w:rsidR="00F426DB" w:rsidRPr="00F426DB" w:rsidRDefault="00F426DB" w:rsidP="00F426D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DB">
        <w:rPr>
          <w:rFonts w:ascii="Times New Roman" w:eastAsia="Times New Roman" w:hAnsi="Times New Roman" w:cs="Times New Roman"/>
          <w:sz w:val="24"/>
          <w:szCs w:val="24"/>
        </w:rPr>
        <w:t>Предоставить справку с Государственной Налоговой Службы при Министерстве финансов Кыргызской Республики об отсутствии задолженности по налогам и страховым взносам (в случае если поставщик является резидентом Кыргызской Республики)</w:t>
      </w:r>
      <w:r w:rsidR="00EE01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E89A05" w14:textId="77777777" w:rsidR="00F426DB" w:rsidRDefault="00F426DB" w:rsidP="00F426D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26DB">
        <w:rPr>
          <w:rFonts w:ascii="Times New Roman" w:eastAsia="Times New Roman" w:hAnsi="Times New Roman" w:cs="Times New Roman"/>
          <w:sz w:val="24"/>
          <w:szCs w:val="24"/>
        </w:rPr>
        <w:t>Предоставить коммерческое предложение включая все налоги и сборы, предусмотренные законодательством КР.</w:t>
      </w:r>
    </w:p>
    <w:p w14:paraId="22145680" w14:textId="77777777" w:rsidR="00F426DB" w:rsidRDefault="00F426DB" w:rsidP="00F426DB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14:ligatures w14:val="none"/>
        </w:rPr>
      </w:pPr>
      <w:r w:rsidRPr="00907167">
        <w:rPr>
          <w:rFonts w:ascii="Times New Roman" w:eastAsia="Times New Roman" w:hAnsi="Times New Roman" w:cs="Times New Roman"/>
          <w:sz w:val="24"/>
          <w:szCs w:val="24"/>
          <w14:ligatures w14:val="none"/>
        </w:rPr>
        <w:t>Предоставить заполненную конкурсную заявку и декларацию (подписанный представителем подрядной организации имеющие все полномочия и утвержденной печатью организации) согласно приложению № 1 и 2.</w:t>
      </w:r>
    </w:p>
    <w:p w14:paraId="437607C1" w14:textId="77777777" w:rsidR="00F426DB" w:rsidRPr="00F426DB" w:rsidRDefault="00F426DB" w:rsidP="00F426DB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3AF3B" w14:textId="77777777" w:rsidR="00F426DB" w:rsidRDefault="00F426DB">
      <w:pPr>
        <w:rPr>
          <w:rFonts w:ascii="Times New Roman" w:hAnsi="Times New Roman" w:cs="Times New Roman"/>
          <w:sz w:val="24"/>
          <w:szCs w:val="24"/>
        </w:rPr>
      </w:pPr>
    </w:p>
    <w:p w14:paraId="2A889E96" w14:textId="77777777" w:rsidR="00F426DB" w:rsidRDefault="00F426DB">
      <w:pPr>
        <w:rPr>
          <w:rFonts w:ascii="Times New Roman" w:hAnsi="Times New Roman" w:cs="Times New Roman"/>
          <w:sz w:val="24"/>
          <w:szCs w:val="24"/>
        </w:rPr>
      </w:pPr>
    </w:p>
    <w:p w14:paraId="5554AE76" w14:textId="77777777" w:rsidR="00F426DB" w:rsidRDefault="00F426DB">
      <w:pPr>
        <w:rPr>
          <w:rFonts w:ascii="Times New Roman" w:hAnsi="Times New Roman" w:cs="Times New Roman"/>
          <w:sz w:val="24"/>
          <w:szCs w:val="24"/>
        </w:rPr>
      </w:pPr>
    </w:p>
    <w:p w14:paraId="32029142" w14:textId="77777777" w:rsidR="00F426DB" w:rsidRDefault="00F426DB">
      <w:pPr>
        <w:rPr>
          <w:rFonts w:ascii="Times New Roman" w:hAnsi="Times New Roman" w:cs="Times New Roman"/>
          <w:sz w:val="24"/>
          <w:szCs w:val="24"/>
        </w:rPr>
      </w:pPr>
    </w:p>
    <w:p w14:paraId="54170F47" w14:textId="77777777" w:rsidR="00F426DB" w:rsidRDefault="00F426DB">
      <w:pPr>
        <w:rPr>
          <w:rFonts w:ascii="Times New Roman" w:hAnsi="Times New Roman" w:cs="Times New Roman"/>
          <w:sz w:val="24"/>
          <w:szCs w:val="24"/>
        </w:rPr>
      </w:pPr>
    </w:p>
    <w:p w14:paraId="4EAA01A7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b/>
          <w:sz w:val="24"/>
          <w:szCs w:val="24"/>
          <w14:ligatures w14:val="none"/>
        </w:rPr>
        <w:lastRenderedPageBreak/>
        <w:t>Компания может отклонить конкурсную заявку в случаях, если:</w:t>
      </w:r>
    </w:p>
    <w:p w14:paraId="6B0E3B68" w14:textId="77777777" w:rsidR="00F426DB" w:rsidRPr="00E20BE4" w:rsidRDefault="00F426DB" w:rsidP="00F426DB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Участник, представивший данную конкурсную заявку, не соответствует квалификационным требованиям, установленным в конкурсной документации;</w:t>
      </w:r>
    </w:p>
    <w:p w14:paraId="1C09F986" w14:textId="77777777" w:rsidR="00F426DB" w:rsidRPr="00E20BE4" w:rsidRDefault="00F426DB" w:rsidP="00F426DB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 не подписал декларацию, гарантирующую предложение, либо не представили ГОКЗ (если требуется условием конкурсной документации);</w:t>
      </w:r>
    </w:p>
    <w:p w14:paraId="45B63D28" w14:textId="77777777" w:rsidR="00F426DB" w:rsidRPr="00E20BE4" w:rsidRDefault="00F426DB" w:rsidP="00F426DB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 имеет задолженность по налогам или по страховым взносам по государственному социальному страхованию и социальным выплатам;</w:t>
      </w:r>
    </w:p>
    <w:p w14:paraId="7B54F933" w14:textId="77777777" w:rsidR="00F426DB" w:rsidRPr="00E20BE4" w:rsidRDefault="00F426DB" w:rsidP="00F426DB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Технические параметры, предложенные в конкурсной заявке, не соответствуют технической спецификации конкурсной документации;</w:t>
      </w:r>
    </w:p>
    <w:p w14:paraId="05E91949" w14:textId="77777777" w:rsidR="00F426DB" w:rsidRPr="00E20BE4" w:rsidRDefault="00F426DB" w:rsidP="00F426DB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Данная конкурсная заявка, по существу, не отвечает требованиям конкурсной документации;</w:t>
      </w:r>
    </w:p>
    <w:p w14:paraId="5A7BAD74" w14:textId="77777777" w:rsidR="00F426DB" w:rsidRPr="00E20BE4" w:rsidRDefault="00F426DB" w:rsidP="00F426DB">
      <w:pPr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Имеется соответствующее заключение Комплаенс-офицера о неблагонадежности участника.</w:t>
      </w:r>
    </w:p>
    <w:p w14:paraId="55BA3439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3725CED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563D15B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163610E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C8F3D7C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E36B15C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33F053E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3B8E7CD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7A179DE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8CCFDAE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B2CF9B7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774C4E9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5B2F9FC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E2CFC23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ED1780B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4F73A13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B7BE350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ACC4A01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A3FEF51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1CCC015" w14:textId="77777777" w:rsidR="00F426DB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6F1AE4F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0B8EDE1" w14:textId="77777777" w:rsidR="00F426DB" w:rsidRPr="00E20BE4" w:rsidRDefault="00F426DB" w:rsidP="00F426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18AC122" w14:textId="77777777" w:rsidR="00F426DB" w:rsidRPr="00E20BE4" w:rsidRDefault="00F426DB" w:rsidP="00F426DB">
      <w:pPr>
        <w:keepNext/>
        <w:spacing w:after="60" w:line="240" w:lineRule="auto"/>
        <w:jc w:val="right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ja-JP"/>
          <w14:ligatures w14:val="none"/>
        </w:rPr>
      </w:pPr>
      <w:r w:rsidRPr="00E20BE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ja-JP"/>
          <w14:ligatures w14:val="none"/>
        </w:rPr>
        <w:lastRenderedPageBreak/>
        <w:t>Приложение № 1. Конкурсная заявка</w:t>
      </w:r>
    </w:p>
    <w:p w14:paraId="331FFA83" w14:textId="77777777" w:rsidR="00F426DB" w:rsidRPr="00E20BE4" w:rsidRDefault="00F426DB" w:rsidP="00F426DB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6CDA402A" w14:textId="77777777" w:rsidR="00F426DB" w:rsidRPr="00E20BE4" w:rsidRDefault="00F426DB" w:rsidP="00F42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Конкурсная заявка</w:t>
      </w:r>
    </w:p>
    <w:p w14:paraId="0BDC7D87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4C857AC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Номер объявления: </w:t>
      </w:r>
    </w:p>
    <w:p w14:paraId="34D81ABB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Кому: ЗАО «</w:t>
      </w:r>
      <w:r w:rsidRPr="00E20BE4">
        <w:rPr>
          <w:rFonts w:ascii="Times New Roman" w:eastAsia="Times New Roman" w:hAnsi="Times New Roman" w:cs="Times New Roman"/>
          <w:sz w:val="24"/>
          <w:szCs w:val="24"/>
          <w14:ligatures w14:val="none"/>
        </w:rPr>
        <w:t>Межбанковский Процессинговый Центр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»</w:t>
      </w:r>
    </w:p>
    <w:p w14:paraId="61864914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Наименование конкурса: _____________________________________________</w:t>
      </w:r>
    </w:p>
    <w:p w14:paraId="77AE799A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Изучив опубликованную на сайте www.tenders.kg/</w:t>
      </w:r>
      <w:r w:rsidRPr="00E20BE4">
        <w:rPr>
          <w:rFonts w:ascii="Times New Roman" w:hAnsi="Times New Roman" w:cs="Times New Roman"/>
          <w:sz w:val="24"/>
          <w:szCs w:val="24"/>
          <w:lang w:val="en-US"/>
          <w14:ligatures w14:val="none"/>
        </w:rPr>
        <w:t>www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.ipc.kg конкурсную документацию, мы нижеподписавшиеся:</w:t>
      </w:r>
    </w:p>
    <w:p w14:paraId="7B7BF404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____________(Наименование, ИНН) в лице ____________________________</w:t>
      </w:r>
    </w:p>
    <w:p w14:paraId="5D4D2D05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 предлагаем поставить __________________________________________________________________________________________________________________________________________________________,  в соответствии со всеми условиями и требованиями конкурсной документации, подтверждаемые заполненной таблицей цен, которая является частью настоящей конкурсной заявки.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74C5047C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Мы,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участника.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454A09EC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Мы обязуемся, в случае определения нашей конкурсной заявки победившей, которая была сформирована и подана на адрес электронной почту _______________</w:t>
      </w:r>
    </w:p>
    <w:p w14:paraId="446B8CC2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1) Предоставить все оригиналы документов, входящие в состав конкурсной заявки;</w:t>
      </w:r>
    </w:p>
    <w:p w14:paraId="6D03C923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2) Поставить товар в соответствии со сроками, приведенными в конкурсной документации.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договора между нами.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45483BAD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Мы понимаем, что Вы не обязаны принять конкурсную заявку с наименьшей оцененной стоимостью или вообще какую-либо из заявок, полученных Вами.</w:t>
      </w:r>
    </w:p>
    <w:p w14:paraId="7F262E57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Имеющий все полномочия подписать конкурсную заявку от имени ______________________________________________________________________</w:t>
      </w:r>
    </w:p>
    <w:p w14:paraId="76CCBF48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7D31AC7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8B7143D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Должность, подпись     </w:t>
      </w:r>
    </w:p>
    <w:p w14:paraId="52906118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М.П.</w:t>
      </w:r>
    </w:p>
    <w:p w14:paraId="07E9B601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2BF80780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654489BF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116552D6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727852D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22CFA58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28CEA7E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030CCC87" w14:textId="77777777" w:rsidR="00F426DB" w:rsidRPr="00E20BE4" w:rsidRDefault="00F426DB" w:rsidP="00F426DB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1D0F07F9" w14:textId="77777777" w:rsidR="00F426DB" w:rsidRPr="00E20BE4" w:rsidRDefault="00F426DB" w:rsidP="00F426DB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64B1A663" w14:textId="77777777" w:rsidR="00F426DB" w:rsidRDefault="00F426DB" w:rsidP="00F426DB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0E490706" w14:textId="77777777" w:rsidR="00F426DB" w:rsidRPr="00E20BE4" w:rsidRDefault="00F426DB" w:rsidP="00F426DB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229F299A" w14:textId="77777777" w:rsidR="00F426DB" w:rsidRPr="00E20BE4" w:rsidRDefault="00F426DB" w:rsidP="00F426DB">
      <w:pPr>
        <w:spacing w:line="256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</w:p>
    <w:p w14:paraId="1257A991" w14:textId="77777777" w:rsidR="00F426DB" w:rsidRPr="00E20BE4" w:rsidRDefault="00F426DB" w:rsidP="00F426D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lastRenderedPageBreak/>
        <w:t>Приложение № 2. Декларация, гарантирующая предложение поставщика</w:t>
      </w:r>
    </w:p>
    <w:p w14:paraId="4810E044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4A785A35" w14:textId="77777777" w:rsidR="00F426DB" w:rsidRPr="00E20BE4" w:rsidRDefault="00F426DB" w:rsidP="00F42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b/>
          <w:bCs/>
          <w:sz w:val="24"/>
          <w:szCs w:val="24"/>
          <w14:ligatures w14:val="none"/>
        </w:rPr>
        <w:t>Декларация, гарантирующая предложение поставщика</w:t>
      </w:r>
    </w:p>
    <w:p w14:paraId="0629845D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01C7A6DA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Номер конкурса: _______________________</w:t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63589C1C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</w:r>
    </w:p>
    <w:p w14:paraId="5969D0BD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Название конкурса: _____________________</w:t>
      </w:r>
    </w:p>
    <w:p w14:paraId="4B79C916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Участник конкурса: </w:t>
      </w:r>
      <w:r w:rsidRPr="00E20BE4">
        <w:rPr>
          <w:rFonts w:ascii="Times New Roman" w:hAnsi="Times New Roman" w:cs="Times New Roman"/>
          <w:i/>
          <w:iCs/>
          <w:sz w:val="24"/>
          <w:szCs w:val="24"/>
          <w14:ligatures w14:val="none"/>
        </w:rPr>
        <w:t>наименование, ИНН____________________</w:t>
      </w:r>
    </w:p>
    <w:p w14:paraId="1A243673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Закупающая организация: ЗАО «Межбанковский Процессинговый Центр»</w:t>
      </w:r>
    </w:p>
    <w:p w14:paraId="7A498B01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72668C2A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Принимая во внимание, что мы, представили свое предложение в рамках вышеуказанного Конкурса, на закупку _________________________________ (далее именуемую «Предложение поставщика»).</w:t>
      </w:r>
    </w:p>
    <w:p w14:paraId="631C0930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Настоящим доводится до всеобщего сведения, что Участник конкурса принял на себя следующие обязательства перед Закупающей организацией: </w:t>
      </w:r>
    </w:p>
    <w:p w14:paraId="45995FDD" w14:textId="77777777" w:rsidR="00F426DB" w:rsidRPr="00E20BE4" w:rsidRDefault="00F426DB" w:rsidP="00F426DB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Участник конкурса не отзовет и не изменит свое настоящее предложение после ее вскрытия и до истечения срока ее действия, указанного Участником конкурса в Предложении поставщика; </w:t>
      </w:r>
    </w:p>
    <w:p w14:paraId="27FF6A91" w14:textId="77777777" w:rsidR="00F426DB" w:rsidRPr="00E20BE4" w:rsidRDefault="00F426DB" w:rsidP="00F426DB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 конкурса подпишет Договор в соответствии с предложением, в случае если будет определен победителем Конкурса;</w:t>
      </w:r>
    </w:p>
    <w:p w14:paraId="0CA808E2" w14:textId="77777777" w:rsidR="00F426DB" w:rsidRPr="00E20BE4" w:rsidRDefault="00F426DB" w:rsidP="00F426DB">
      <w:pPr>
        <w:numPr>
          <w:ilvl w:val="0"/>
          <w:numId w:val="3"/>
        </w:numPr>
        <w:spacing w:after="0" w:line="256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Участник конкурса предоставит Гарантийное обеспечение исполнения Договора в соответствии с конкурсной документацией, если требуется условиями Конкурса;</w:t>
      </w:r>
    </w:p>
    <w:p w14:paraId="25696F2A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Настоящим подтверждается, что при невыполнении любого из указанных обязательств, Закупающая организация инициирует включение Участника конкурса в «Базу данных ненадежных (недобросовестных) поставщиков (подрядчиков)».</w:t>
      </w:r>
    </w:p>
    <w:p w14:paraId="58DA666A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ab/>
        <w:t>Настоящая декларация остается в силе до истечения срока действия предложения.</w:t>
      </w:r>
    </w:p>
    <w:p w14:paraId="4D97C746" w14:textId="77777777" w:rsidR="00F426DB" w:rsidRPr="00E20BE4" w:rsidRDefault="00F426DB" w:rsidP="00F426D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 </w:t>
      </w:r>
    </w:p>
    <w:p w14:paraId="52C4AF4E" w14:textId="77777777" w:rsidR="00F426DB" w:rsidRPr="00E20BE4" w:rsidRDefault="00F426DB" w:rsidP="00F426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5E862C3C" w14:textId="77777777" w:rsidR="00F426DB" w:rsidRPr="00E20BE4" w:rsidRDefault="00F426DB" w:rsidP="00F426DB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 xml:space="preserve">Руководитель организации </w:t>
      </w:r>
    </w:p>
    <w:p w14:paraId="5C5BDF06" w14:textId="77777777" w:rsidR="00F426DB" w:rsidRPr="00E20BE4" w:rsidRDefault="00F426DB" w:rsidP="00F426DB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либо лицо, имеющее полномочия                                            ФИО</w:t>
      </w:r>
    </w:p>
    <w:p w14:paraId="4B87D23B" w14:textId="77777777" w:rsidR="00F426DB" w:rsidRPr="00E20BE4" w:rsidRDefault="00F426DB" w:rsidP="00F426DB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</w:p>
    <w:p w14:paraId="3498EE3C" w14:textId="77777777" w:rsidR="00F426DB" w:rsidRPr="00E20BE4" w:rsidRDefault="00F426DB" w:rsidP="00F426DB">
      <w:pPr>
        <w:spacing w:after="0" w:line="240" w:lineRule="auto"/>
        <w:rPr>
          <w:rFonts w:ascii="Times New Roman" w:hAnsi="Times New Roman" w:cs="Times New Roman"/>
          <w:sz w:val="24"/>
          <w:szCs w:val="24"/>
          <w14:ligatures w14:val="none"/>
        </w:rPr>
      </w:pPr>
      <w:r w:rsidRPr="00E20BE4">
        <w:rPr>
          <w:rFonts w:ascii="Times New Roman" w:hAnsi="Times New Roman" w:cs="Times New Roman"/>
          <w:sz w:val="24"/>
          <w:szCs w:val="24"/>
          <w14:ligatures w14:val="none"/>
        </w:rPr>
        <w:t>М.П.</w:t>
      </w:r>
    </w:p>
    <w:p w14:paraId="69F8549A" w14:textId="77777777" w:rsidR="00F426DB" w:rsidRPr="00E20BE4" w:rsidRDefault="00F426DB" w:rsidP="00F426DB">
      <w:pPr>
        <w:spacing w:line="256" w:lineRule="auto"/>
        <w:rPr>
          <w:rFonts w:ascii="Times New Roman" w:hAnsi="Times New Roman" w:cs="Times New Roman"/>
          <w14:ligatures w14:val="none"/>
        </w:rPr>
      </w:pPr>
    </w:p>
    <w:p w14:paraId="1EDAE5AE" w14:textId="77777777" w:rsidR="00F426DB" w:rsidRPr="00F426DB" w:rsidRDefault="00F426DB">
      <w:pPr>
        <w:rPr>
          <w:rFonts w:ascii="Times New Roman" w:hAnsi="Times New Roman" w:cs="Times New Roman"/>
          <w:sz w:val="24"/>
          <w:szCs w:val="24"/>
        </w:rPr>
      </w:pPr>
    </w:p>
    <w:sectPr w:rsidR="00F426DB" w:rsidRPr="00F42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011"/>
    <w:multiLevelType w:val="hybridMultilevel"/>
    <w:tmpl w:val="ED4899E0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843E6"/>
    <w:multiLevelType w:val="hybridMultilevel"/>
    <w:tmpl w:val="76DC77E2"/>
    <w:lvl w:ilvl="0" w:tplc="851A976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E2B31"/>
    <w:multiLevelType w:val="hybridMultilevel"/>
    <w:tmpl w:val="4976830C"/>
    <w:lvl w:ilvl="0" w:tplc="20000011">
      <w:start w:val="1"/>
      <w:numFmt w:val="decimal"/>
      <w:lvlText w:val="%1)"/>
      <w:lvlJc w:val="left"/>
      <w:pPr>
        <w:ind w:left="30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347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3763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1784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1333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DB"/>
    <w:rsid w:val="00295703"/>
    <w:rsid w:val="00372CAA"/>
    <w:rsid w:val="00586C9C"/>
    <w:rsid w:val="00600750"/>
    <w:rsid w:val="00A6638E"/>
    <w:rsid w:val="00EE01AC"/>
    <w:rsid w:val="00F4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256A6"/>
  <w15:chartTrackingRefBased/>
  <w15:docId w15:val="{7339051C-1B75-4965-9D97-A321097F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26DB"/>
    <w:rPr>
      <w:rFonts w:ascii="Calibri" w:eastAsia="Calibri" w:hAnsi="Calibri" w:cs="Calibri"/>
      <w:kern w:val="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42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2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2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2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26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26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26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26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26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26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2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2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2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2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26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26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26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2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26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26D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426D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Колбай Найманбаев</dc:creator>
  <cp:keywords/>
  <dc:description/>
  <cp:lastModifiedBy>Колбай Найманбаев</cp:lastModifiedBy>
  <cp:revision>3</cp:revision>
  <dcterms:created xsi:type="dcterms:W3CDTF">2025-11-07T04:53:00Z</dcterms:created>
  <dcterms:modified xsi:type="dcterms:W3CDTF">2025-11-07T05:24:00Z</dcterms:modified>
</cp:coreProperties>
</file>