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29860" w14:textId="67B94615" w:rsidR="000E283E" w:rsidRDefault="000E283E" w:rsidP="000E283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Тех. задание</w:t>
      </w:r>
    </w:p>
    <w:p w14:paraId="0DA4E4EA" w14:textId="7816727A" w:rsidR="00A303EF" w:rsidRPr="00A303EF" w:rsidRDefault="00A303EF" w:rsidP="00A303E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Наименование закупки: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Приобретение </w:t>
      </w:r>
      <w:r w:rsidR="0085539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компьютерного оборудования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9EEA96C" w14:textId="1362E814" w:rsidR="00A303EF" w:rsidRPr="00A303EF" w:rsidRDefault="00A303EF" w:rsidP="00A303EF">
      <w:pPr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Лот № 1: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Приобретение </w:t>
      </w:r>
      <w:r w:rsidR="0085539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ноутбуков в количестве </w:t>
      </w:r>
      <w:r w:rsidR="00763DD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21</w:t>
      </w:r>
      <w:r w:rsidR="0085539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шт.</w:t>
      </w:r>
    </w:p>
    <w:p w14:paraId="23E6587F" w14:textId="77777777" w:rsidR="00A303EF" w:rsidRDefault="00A303EF" w:rsidP="00A303EF">
      <w:pPr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Срок поставки: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85539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85539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рабочих 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дней. </w:t>
      </w:r>
    </w:p>
    <w:p w14:paraId="13C20CC7" w14:textId="631712B4" w:rsidR="00E91C90" w:rsidRPr="00E91C90" w:rsidRDefault="00E91C90" w:rsidP="00E91C90">
      <w:pPr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ru-KG"/>
          <w14:ligatures w14:val="none"/>
        </w:rPr>
      </w:pPr>
      <w:r w:rsidRPr="00E91C9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ru-KG"/>
          <w14:ligatures w14:val="none"/>
        </w:rPr>
        <w:t>Срок действия конкурсной заявки: 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ru-KG"/>
          <w14:ligatures w14:val="none"/>
        </w:rPr>
        <w:t>3</w:t>
      </w:r>
      <w:r w:rsidRPr="00E91C9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ru-KG"/>
          <w14:ligatures w14:val="none"/>
        </w:rPr>
        <w:t>0 дней.</w:t>
      </w:r>
    </w:p>
    <w:p w14:paraId="1670E2AC" w14:textId="77777777" w:rsidR="00E91C90" w:rsidRPr="00E91C90" w:rsidRDefault="00E91C90" w:rsidP="00E91C90">
      <w:pPr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ru-KG"/>
          <w14:ligatures w14:val="none"/>
        </w:rPr>
      </w:pPr>
      <w:r w:rsidRPr="00E91C9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ru-KG"/>
          <w14:ligatures w14:val="none"/>
        </w:rPr>
        <w:t>ГОКЗ </w:t>
      </w:r>
      <w:r w:rsidRPr="00E91C9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ru-KG"/>
          <w14:ligatures w14:val="none"/>
        </w:rPr>
        <w:t>– Декларация.</w:t>
      </w:r>
    </w:p>
    <w:p w14:paraId="03B492B1" w14:textId="77777777" w:rsidR="00E91C90" w:rsidRPr="00E91C90" w:rsidRDefault="00E91C90" w:rsidP="00E91C90">
      <w:pPr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ru-KG"/>
          <w14:ligatures w14:val="none"/>
        </w:rPr>
      </w:pPr>
      <w:r w:rsidRPr="00E91C9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ru-KG"/>
          <w14:ligatures w14:val="none"/>
        </w:rPr>
        <w:t>Оплата будет производиться в течении 5 рабочих дней с момента выставления счета на оплату.</w:t>
      </w:r>
    </w:p>
    <w:p w14:paraId="0BB48494" w14:textId="77777777" w:rsidR="00E91C90" w:rsidRDefault="00E91C90" w:rsidP="00A30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44AB86F0" w14:textId="15F8FAA7" w:rsidR="00A303EF" w:rsidRPr="00A303EF" w:rsidRDefault="00A303EF" w:rsidP="00A303E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Техническая спецификация: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6237"/>
      </w:tblGrid>
      <w:tr w:rsidR="00A303EF" w:rsidRPr="005009E6" w14:paraId="3A692A68" w14:textId="77777777" w:rsidTr="00855390">
        <w:tc>
          <w:tcPr>
            <w:tcW w:w="567" w:type="dxa"/>
            <w:vAlign w:val="center"/>
          </w:tcPr>
          <w:p w14:paraId="03648B9E" w14:textId="77777777" w:rsidR="00A303EF" w:rsidRPr="008633AB" w:rsidRDefault="00A303EF" w:rsidP="008553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2694" w:type="dxa"/>
            <w:vAlign w:val="center"/>
          </w:tcPr>
          <w:p w14:paraId="434CEB7D" w14:textId="77777777" w:rsidR="00A303EF" w:rsidRDefault="00A303EF" w:rsidP="00662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33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Предмет </w:t>
            </w:r>
          </w:p>
          <w:p w14:paraId="78F2F200" w14:textId="77777777" w:rsidR="00A303EF" w:rsidRPr="008633AB" w:rsidRDefault="00A303EF" w:rsidP="00662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33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закупки</w:t>
            </w:r>
          </w:p>
        </w:tc>
        <w:tc>
          <w:tcPr>
            <w:tcW w:w="6237" w:type="dxa"/>
            <w:vAlign w:val="center"/>
          </w:tcPr>
          <w:p w14:paraId="1B3AD0CE" w14:textId="77777777" w:rsidR="00A303EF" w:rsidRPr="008633AB" w:rsidRDefault="00A303EF" w:rsidP="00662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33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Количество</w:t>
            </w:r>
          </w:p>
        </w:tc>
      </w:tr>
      <w:tr w:rsidR="00A303EF" w:rsidRPr="005009E6" w14:paraId="5AD53DBC" w14:textId="77777777" w:rsidTr="00855390">
        <w:tc>
          <w:tcPr>
            <w:tcW w:w="567" w:type="dxa"/>
            <w:vAlign w:val="center"/>
          </w:tcPr>
          <w:p w14:paraId="6F8C9AC4" w14:textId="77777777" w:rsidR="00A303EF" w:rsidRPr="00A303EF" w:rsidRDefault="00A303EF" w:rsidP="00A303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03E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vAlign w:val="center"/>
          </w:tcPr>
          <w:p w14:paraId="001A39E2" w14:textId="77777777" w:rsidR="00A303EF" w:rsidRPr="008633AB" w:rsidRDefault="00A303EF" w:rsidP="00662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33AB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Ноутбук </w:t>
            </w:r>
          </w:p>
        </w:tc>
        <w:tc>
          <w:tcPr>
            <w:tcW w:w="6237" w:type="dxa"/>
            <w:vAlign w:val="center"/>
          </w:tcPr>
          <w:p w14:paraId="092B3D24" w14:textId="6E2028A8" w:rsidR="00A303EF" w:rsidRPr="008633AB" w:rsidRDefault="00763DDF" w:rsidP="00662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  <w:r w:rsidR="00A303EF" w:rsidRPr="008633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шт.</w:t>
            </w:r>
          </w:p>
        </w:tc>
      </w:tr>
      <w:tr w:rsidR="00A303EF" w:rsidRPr="005009E6" w14:paraId="0BFC4302" w14:textId="77777777" w:rsidTr="00855390">
        <w:tc>
          <w:tcPr>
            <w:tcW w:w="567" w:type="dxa"/>
            <w:vAlign w:val="center"/>
          </w:tcPr>
          <w:p w14:paraId="41AE2B3B" w14:textId="77777777" w:rsidR="00A303EF" w:rsidRPr="00A303EF" w:rsidRDefault="00A303EF" w:rsidP="00A303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03E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694" w:type="dxa"/>
            <w:vAlign w:val="center"/>
          </w:tcPr>
          <w:p w14:paraId="51BD4E19" w14:textId="77777777" w:rsidR="00A303EF" w:rsidRPr="008633AB" w:rsidRDefault="00A303EF" w:rsidP="00662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33A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Итого: </w:t>
            </w:r>
          </w:p>
        </w:tc>
        <w:tc>
          <w:tcPr>
            <w:tcW w:w="6237" w:type="dxa"/>
            <w:vAlign w:val="center"/>
          </w:tcPr>
          <w:p w14:paraId="666A02DA" w14:textId="2F17C0A6" w:rsidR="00A303EF" w:rsidRPr="008633AB" w:rsidRDefault="00763DDF" w:rsidP="00662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  <w:r w:rsidR="00A303EF" w:rsidRPr="008633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шт.</w:t>
            </w:r>
          </w:p>
        </w:tc>
      </w:tr>
    </w:tbl>
    <w:p w14:paraId="67A36716" w14:textId="77777777" w:rsidR="00A303EF" w:rsidRDefault="00A303EF" w:rsidP="00A303EF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C920A36" w14:textId="77777777" w:rsidR="00E91C90" w:rsidRDefault="00E91C90" w:rsidP="00A303EF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2B69C26" w14:textId="785C5097" w:rsidR="00A303EF" w:rsidRDefault="00A303EF" w:rsidP="00A303EF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Характеристики и т</w:t>
      </w:r>
      <w:r>
        <w:rPr>
          <w:rFonts w:ascii="Times New Roman" w:hAnsi="Times New Roman" w:cs="Times New Roman"/>
          <w:b/>
          <w:bCs/>
          <w:sz w:val="24"/>
          <w:szCs w:val="24"/>
        </w:rPr>
        <w:t>ехнические требования к комплектующим:</w:t>
      </w:r>
    </w:p>
    <w:p w14:paraId="48D2AFDE" w14:textId="77777777" w:rsidR="00763DDF" w:rsidRDefault="00763DDF" w:rsidP="00A303EF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588"/>
        <w:gridCol w:w="7448"/>
      </w:tblGrid>
      <w:tr w:rsidR="00763DDF" w14:paraId="2E735AAC" w14:textId="77777777" w:rsidTr="00863414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E2645" w14:textId="77777777" w:rsidR="00763DDF" w:rsidRDefault="00763DDF" w:rsidP="00863414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F1EAD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Производители</w:t>
            </w:r>
          </w:p>
        </w:tc>
        <w:tc>
          <w:tcPr>
            <w:tcW w:w="7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8A51E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Dell, Acer, HP</w:t>
            </w:r>
          </w:p>
        </w:tc>
      </w:tr>
      <w:tr w:rsidR="00763DDF" w14:paraId="1A88FEAC" w14:textId="77777777" w:rsidTr="00863414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4C2F" w14:textId="77777777" w:rsidR="00763DDF" w:rsidRDefault="00763DDF" w:rsidP="00763DDF">
            <w:pPr>
              <w:pStyle w:val="a3"/>
              <w:numPr>
                <w:ilvl w:val="0"/>
                <w:numId w:val="1"/>
              </w:numPr>
              <w:spacing w:line="256" w:lineRule="auto"/>
              <w:ind w:left="357" w:hanging="35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9566D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Оперативная память</w:t>
            </w:r>
          </w:p>
        </w:tc>
        <w:tc>
          <w:tcPr>
            <w:tcW w:w="7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8C02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DDR4; Объем памяти не менее – 16GB</w:t>
            </w:r>
          </w:p>
        </w:tc>
      </w:tr>
      <w:tr w:rsidR="00763DDF" w14:paraId="66DE3A1B" w14:textId="77777777" w:rsidTr="00863414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ECD13" w14:textId="77777777" w:rsidR="00763DDF" w:rsidRDefault="00763DDF" w:rsidP="00763DDF">
            <w:pPr>
              <w:pStyle w:val="a3"/>
              <w:numPr>
                <w:ilvl w:val="0"/>
                <w:numId w:val="1"/>
              </w:numPr>
              <w:spacing w:line="256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E1B69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Процессор AMD</w:t>
            </w:r>
          </w:p>
        </w:tc>
        <w:tc>
          <w:tcPr>
            <w:tcW w:w="7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E45E4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Не ниже - AMD Ryzen 7 7735U</w:t>
            </w:r>
          </w:p>
          <w:p w14:paraId="442BFEE4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 наличии процессора AMD требования к процессору Intel не применяются</w:t>
            </w:r>
          </w:p>
        </w:tc>
      </w:tr>
      <w:tr w:rsidR="00763DDF" w14:paraId="02EEE6FE" w14:textId="77777777" w:rsidTr="00863414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8105F" w14:textId="77777777" w:rsidR="00763DDF" w:rsidRDefault="00763DDF" w:rsidP="00763DDF">
            <w:pPr>
              <w:pStyle w:val="a3"/>
              <w:numPr>
                <w:ilvl w:val="0"/>
                <w:numId w:val="1"/>
              </w:numPr>
              <w:spacing w:line="256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9024D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Процессор Intel</w:t>
            </w:r>
          </w:p>
        </w:tc>
        <w:tc>
          <w:tcPr>
            <w:tcW w:w="7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A0C21" w14:textId="73F7AFA2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it-I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ниже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it-IT"/>
              </w:rPr>
              <w:t xml:space="preserve"> - Intel Core </w:t>
            </w:r>
            <w:r w:rsidR="00311FD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it-IT"/>
              </w:rPr>
              <w:t>7 1</w:t>
            </w:r>
            <w:r w:rsidRPr="00E4460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it-IT"/>
              </w:rPr>
              <w:t>55U</w:t>
            </w:r>
          </w:p>
          <w:p w14:paraId="05E024C2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 наличии процессора Intel требования к процессору AMD не применяются</w:t>
            </w:r>
          </w:p>
        </w:tc>
      </w:tr>
      <w:tr w:rsidR="00763DDF" w14:paraId="0855620E" w14:textId="77777777" w:rsidTr="00863414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60D0" w14:textId="77777777" w:rsidR="00763DDF" w:rsidRDefault="00763DDF" w:rsidP="00763DDF">
            <w:pPr>
              <w:pStyle w:val="a3"/>
              <w:numPr>
                <w:ilvl w:val="0"/>
                <w:numId w:val="1"/>
              </w:numPr>
              <w:spacing w:line="256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ECA6E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Связь</w:t>
            </w:r>
          </w:p>
        </w:tc>
        <w:tc>
          <w:tcPr>
            <w:tcW w:w="7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8B7A6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LAN – Сетевая карта (1000Мбит/сек)</w:t>
            </w:r>
          </w:p>
          <w:p w14:paraId="3C4A4567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Беспроводная связь с поддержкой стандарта Wi-Fi 802.11n или новее, Bluetooth версии не ниже 3.0</w:t>
            </w:r>
          </w:p>
        </w:tc>
      </w:tr>
      <w:tr w:rsidR="00763DDF" w14:paraId="52369FC2" w14:textId="77777777" w:rsidTr="00863414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F5A33" w14:textId="77777777" w:rsidR="00763DDF" w:rsidRDefault="00763DDF" w:rsidP="00763DDF">
            <w:pPr>
              <w:pStyle w:val="a3"/>
              <w:numPr>
                <w:ilvl w:val="0"/>
                <w:numId w:val="1"/>
              </w:numPr>
              <w:spacing w:line="256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42953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Внешние порты</w:t>
            </w:r>
          </w:p>
        </w:tc>
        <w:tc>
          <w:tcPr>
            <w:tcW w:w="7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223FB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2-х разъёмов USB Type A версии не ниже 2.0</w:t>
            </w:r>
          </w:p>
          <w:p w14:paraId="0FEB0AF6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1-го разъема USB Type A версии не ниже 3.0</w:t>
            </w:r>
          </w:p>
          <w:p w14:paraId="47102A61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Видеовыходы – 1 HDMI или DP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Разъем RJ45 (сетевая карта)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 комбо-разъем для наушников/микрофона или 2 разъема для наушника/микрофона отдельно</w:t>
            </w:r>
          </w:p>
        </w:tc>
      </w:tr>
      <w:tr w:rsidR="00763DDF" w14:paraId="4E68EA2A" w14:textId="77777777" w:rsidTr="00863414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AB1F" w14:textId="77777777" w:rsidR="00763DDF" w:rsidRDefault="00763DDF" w:rsidP="00763DDF">
            <w:pPr>
              <w:pStyle w:val="a3"/>
              <w:numPr>
                <w:ilvl w:val="0"/>
                <w:numId w:val="1"/>
              </w:numPr>
              <w:spacing w:line="256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08F57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Экран</w:t>
            </w:r>
          </w:p>
        </w:tc>
        <w:tc>
          <w:tcPr>
            <w:tcW w:w="7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7D698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Размер – Не менее 15,6 диагональ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Antiglare, яркостью не менее 250 nit</w:t>
            </w:r>
          </w:p>
          <w:p w14:paraId="714064D3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Матрица - IPS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Разрешение – 1920x1080 FHD</w:t>
            </w:r>
          </w:p>
        </w:tc>
      </w:tr>
      <w:tr w:rsidR="00763DDF" w14:paraId="4A6CDFE7" w14:textId="77777777" w:rsidTr="00863414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C1C4F" w14:textId="77777777" w:rsidR="00763DDF" w:rsidRDefault="00763DDF" w:rsidP="00763DDF">
            <w:pPr>
              <w:pStyle w:val="a3"/>
              <w:numPr>
                <w:ilvl w:val="0"/>
                <w:numId w:val="1"/>
              </w:numPr>
              <w:spacing w:line="256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6CE60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SSD </w:t>
            </w:r>
          </w:p>
        </w:tc>
        <w:tc>
          <w:tcPr>
            <w:tcW w:w="7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8243F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Производитель (если SSD был добавлен дополнительно к фабричной комплектации ноутбука): Kingston, Adata, Crucial, Samsung, Intel, WD</w:t>
            </w:r>
          </w:p>
          <w:p w14:paraId="310369E4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Минимально - один</w:t>
            </w:r>
          </w:p>
          <w:p w14:paraId="6B0223F8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Интерфейс подключения - SATA3 или NVMe</w:t>
            </w:r>
          </w:p>
          <w:p w14:paraId="4C2AE09F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Минимально допустимый объем –– 512 GB</w:t>
            </w:r>
          </w:p>
          <w:p w14:paraId="23F81399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Форм-фактор - 2.5-дюймовый или M.2 (в случае подключения через интерфейс SATA3 – только 2.5 –дюймовый)</w:t>
            </w:r>
          </w:p>
          <w:p w14:paraId="7F149444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SSD должен определятся утилитой для мониторинга SSD от производителя SSD</w:t>
            </w:r>
          </w:p>
          <w:p w14:paraId="5389040A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Желательна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поддержка Self Encryption с поддержкой Bitlocker</w:t>
            </w:r>
          </w:p>
        </w:tc>
      </w:tr>
      <w:tr w:rsidR="00763DDF" w14:paraId="2A915707" w14:textId="77777777" w:rsidTr="00863414"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BF44F" w14:textId="77777777" w:rsidR="00763DDF" w:rsidRDefault="00763DDF" w:rsidP="00763DDF">
            <w:pPr>
              <w:pStyle w:val="a3"/>
              <w:numPr>
                <w:ilvl w:val="0"/>
                <w:numId w:val="1"/>
              </w:numPr>
              <w:spacing w:line="256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837FE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Дополнительно</w:t>
            </w: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8D513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Web-камера (встроенная, с микрофоном)</w:t>
            </w:r>
          </w:p>
          <w:p w14:paraId="1CE336E3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Клавиатура с кириллицей (кириллица не через наклейки)</w:t>
            </w:r>
          </w:p>
          <w:p w14:paraId="53BD550A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Блок питания с евровилкой или с коннектором стандарта C6 или С8</w:t>
            </w:r>
          </w:p>
          <w:p w14:paraId="217451C7" w14:textId="29A599CC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беспроводная мышь в комплекте (общее кол-во 21 шт.)</w:t>
            </w:r>
          </w:p>
          <w:p w14:paraId="0671FD6A" w14:textId="3CCFE84E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Сумка для ноутбука в количестве 21 шт.</w:t>
            </w:r>
          </w:p>
          <w:p w14:paraId="5E136EDF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Гарантия – не менее 1 года с даты приобретения</w:t>
            </w:r>
          </w:p>
        </w:tc>
      </w:tr>
      <w:tr w:rsidR="00763DDF" w14:paraId="440F636B" w14:textId="77777777" w:rsidTr="00E91C90">
        <w:trPr>
          <w:trHeight w:val="8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5E3E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03AEE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7E19" w14:textId="77777777" w:rsidR="00763DDF" w:rsidRDefault="00763DDF" w:rsidP="00863414">
            <w:pPr>
              <w:pStyle w:val="a3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EB0660A" w14:textId="77777777" w:rsidR="00763DDF" w:rsidRDefault="00763DDF" w:rsidP="00A303EF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227F3" w14:textId="77777777" w:rsidR="00A303EF" w:rsidRDefault="00A303EF" w:rsidP="00A303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оборудование должно быть новым, не бывшим в употреблении.</w:t>
      </w:r>
    </w:p>
    <w:p w14:paraId="12A755AC" w14:textId="77777777" w:rsidR="00311FD9" w:rsidRPr="00E91C90" w:rsidRDefault="00311FD9" w:rsidP="00A30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97AD312" w14:textId="77777777" w:rsidR="00311FD9" w:rsidRPr="00E91C90" w:rsidRDefault="00311FD9" w:rsidP="00A30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D63544B" w14:textId="388E630E" w:rsidR="00A303EF" w:rsidRPr="00A303EF" w:rsidRDefault="00A303EF" w:rsidP="00A30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303E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Требования к поставщикам: </w:t>
      </w:r>
    </w:p>
    <w:p w14:paraId="76A591DE" w14:textId="77777777" w:rsidR="00A303EF" w:rsidRPr="00A303EF" w:rsidRDefault="00A303EF" w:rsidP="00A303EF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color w:val="C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Times New Roman" w:hAnsi="Times New Roman" w:cs="Times New Roman"/>
          <w:bCs/>
          <w:color w:val="C00000"/>
          <w:kern w:val="0"/>
          <w:sz w:val="24"/>
          <w:szCs w:val="24"/>
          <w14:ligatures w14:val="none"/>
        </w:rPr>
        <w:t>Поставщик должен обеспечить гарантийное обслуживание, замену некачественного или вышедшего из строя товара на территории Заказчика или в сервисном центре Поставщика (все расходы по перевозке и выезду специалистов по обеспечению гарантийного обслуживания должен оплачивать Поставщик).</w:t>
      </w:r>
    </w:p>
    <w:p w14:paraId="29610F3F" w14:textId="77777777" w:rsidR="000E283E" w:rsidRDefault="00A303EF" w:rsidP="00A303E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      </w:t>
      </w:r>
    </w:p>
    <w:p w14:paraId="12F64EC0" w14:textId="77777777" w:rsidR="000E283E" w:rsidRDefault="000E283E" w:rsidP="00A303E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48D9DC92" w14:textId="0B929F4F" w:rsidR="00A303EF" w:rsidRPr="00A303EF" w:rsidRDefault="00A303EF" w:rsidP="00A303E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                                        </w:t>
      </w:r>
    </w:p>
    <w:p w14:paraId="68EFAEAB" w14:textId="77777777" w:rsidR="00A303EF" w:rsidRPr="00A303EF" w:rsidRDefault="00A303EF" w:rsidP="00A303EF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Квалификационные и иные требования: </w:t>
      </w:r>
    </w:p>
    <w:p w14:paraId="4E0CC9F6" w14:textId="77777777" w:rsidR="00A303EF" w:rsidRPr="00A303EF" w:rsidRDefault="00A303EF" w:rsidP="00A303E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Предоставить сканированную копию оригинала свидетельства о регистрации (поставщик должен иметь опыт на рынке КР не менее </w:t>
      </w:r>
      <w:r w:rsidR="0085539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2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лет);</w:t>
      </w:r>
    </w:p>
    <w:p w14:paraId="5BACB529" w14:textId="77777777" w:rsidR="00A303EF" w:rsidRPr="00A303EF" w:rsidRDefault="00A303EF" w:rsidP="00A303E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Предоставить сканированную копию оригинала устава;</w:t>
      </w:r>
    </w:p>
    <w:p w14:paraId="0BAEDB16" w14:textId="77777777" w:rsidR="00A303EF" w:rsidRPr="00A303EF" w:rsidRDefault="00A303EF" w:rsidP="00A303E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владельцах. </w:t>
      </w:r>
    </w:p>
    <w:p w14:paraId="4E1791C4" w14:textId="77777777" w:rsidR="00A303EF" w:rsidRPr="00A303EF" w:rsidRDefault="00A303EF" w:rsidP="00A303E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взносам.</w:t>
      </w:r>
    </w:p>
    <w:p w14:paraId="793FDD92" w14:textId="77777777" w:rsidR="00A303EF" w:rsidRPr="00A303EF" w:rsidRDefault="00A303EF" w:rsidP="00A303E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Предоставить коммерческое предложение с описанием цен поставляемого товара с указанием технических спецификаций.</w:t>
      </w:r>
    </w:p>
    <w:p w14:paraId="22243449" w14:textId="77777777" w:rsidR="00A303EF" w:rsidRPr="00A303EF" w:rsidRDefault="00A303EF" w:rsidP="00A303E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Предоставить </w:t>
      </w:r>
      <w:r w:rsidR="00AB316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договора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поставляемого аналогичного оборудования за последние 2 года</w:t>
      </w:r>
      <w:r w:rsidR="00AB316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на сумму свыше 1 000 000,0 сом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(предоставить подтверждающие документы).</w:t>
      </w:r>
    </w:p>
    <w:p w14:paraId="61F68CF0" w14:textId="77777777" w:rsidR="00A303EF" w:rsidRDefault="00A303EF" w:rsidP="00A303E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Предоставить заполненную конкурсную заявку и декларацию (подписанную представителем организации, имеющим все полномочия и утвержденную печатью организации) согласно приложению № 1 и 2.</w:t>
      </w:r>
    </w:p>
    <w:p w14:paraId="118B0DEA" w14:textId="77777777" w:rsidR="000E283E" w:rsidRDefault="000E283E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3C81630" w14:textId="77777777" w:rsidR="000E283E" w:rsidRDefault="000E283E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8D8F058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9CCA1C5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D0B6364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5EAFF9A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D3A4E16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422205B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1C9DEED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C37FCE3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E4E03F3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F85DD31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61EED1C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959CE89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21DA384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485010F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87ADD51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8BE375C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BB3CFFA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8B1D503" w14:textId="77777777" w:rsidR="00E91C90" w:rsidRDefault="00E91C90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C7CB5CF" w14:textId="77777777" w:rsidR="00E91C90" w:rsidRPr="00E6793B" w:rsidRDefault="00E91C90" w:rsidP="00E91C9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793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Компания может отклонить конкурсную заявку в случаях, если:</w:t>
      </w:r>
    </w:p>
    <w:p w14:paraId="6757AE7F" w14:textId="77777777" w:rsidR="00E91C90" w:rsidRPr="00E6793B" w:rsidRDefault="00E91C90" w:rsidP="00E91C90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29CE3859" w14:textId="77777777" w:rsidR="00E91C90" w:rsidRPr="00E6793B" w:rsidRDefault="00E91C90" w:rsidP="00E91C90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67546B9F" w14:textId="77777777" w:rsidR="00E91C90" w:rsidRPr="00E6793B" w:rsidRDefault="00E91C90" w:rsidP="00E91C90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2CB1A2EE" w14:textId="77777777" w:rsidR="00E91C90" w:rsidRPr="00E6793B" w:rsidRDefault="00E91C90" w:rsidP="00E91C90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35C45B14" w14:textId="77777777" w:rsidR="00E91C90" w:rsidRPr="00E6793B" w:rsidRDefault="00E91C90" w:rsidP="00E91C90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Предоставленная конкурсная заявка, по существу, не отвечает требованиям конкурсной документации;</w:t>
      </w:r>
    </w:p>
    <w:p w14:paraId="48E6E735" w14:textId="77777777" w:rsidR="00E91C90" w:rsidRPr="00E6793B" w:rsidRDefault="00E91C90" w:rsidP="00E91C90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Имеется соответствующее заключение Комплаенс-офицера о неблагонадежности участника.</w:t>
      </w:r>
    </w:p>
    <w:p w14:paraId="5D40A708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54C263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B219B3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909150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238720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03A108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45718A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21BFD4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C91C3B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4CD2C9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3F2A34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430E24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8261A7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E93722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F4E9AB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B5288C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E18490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A74BFA" w14:textId="77777777" w:rsidR="00E91C90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1A6A1E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65F8DC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08E26A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E2FC30" w14:textId="77777777" w:rsidR="00E91C90" w:rsidRPr="00E6793B" w:rsidRDefault="00E91C90" w:rsidP="00E91C9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F184B2" w14:textId="77777777" w:rsidR="00E91C90" w:rsidRPr="00E6793B" w:rsidRDefault="00E91C90" w:rsidP="00E91C90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ja-JP"/>
          <w14:ligatures w14:val="none"/>
        </w:rPr>
      </w:pPr>
      <w:r w:rsidRPr="00E6793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ja-JP"/>
          <w14:ligatures w14:val="none"/>
        </w:rPr>
        <w:lastRenderedPageBreak/>
        <w:t>Приложение № 1. Конкурсная заявка</w:t>
      </w:r>
    </w:p>
    <w:p w14:paraId="757C7089" w14:textId="77777777" w:rsidR="00E91C90" w:rsidRPr="00E6793B" w:rsidRDefault="00E91C90" w:rsidP="00E91C90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1F629BC" w14:textId="77777777" w:rsidR="00E91C90" w:rsidRPr="00E6793B" w:rsidRDefault="00E91C90" w:rsidP="00E91C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793B">
        <w:rPr>
          <w:rFonts w:ascii="Times New Roman" w:eastAsia="Calibri" w:hAnsi="Times New Roman" w:cs="Times New Roman"/>
          <w:b/>
          <w:bCs/>
          <w:sz w:val="24"/>
          <w:szCs w:val="24"/>
        </w:rPr>
        <w:t>Конкурсная заявка</w:t>
      </w:r>
    </w:p>
    <w:p w14:paraId="1BABF5C7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009D06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Номер объявления: </w:t>
      </w:r>
    </w:p>
    <w:p w14:paraId="4594BED4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Кому: ЗАО «</w:t>
      </w:r>
      <w:r w:rsidRPr="00E679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Межбанковский Процессинговый Центр</w:t>
      </w:r>
      <w:r w:rsidRPr="00E6793B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7669A813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Наименование конкурса: _____________________________________________</w:t>
      </w:r>
    </w:p>
    <w:p w14:paraId="4E61D1AB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Изучив опубликованную на сайте www.tenders.kg/</w:t>
      </w:r>
      <w:r w:rsidRPr="00E6793B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Pr="00E6793B">
        <w:rPr>
          <w:rFonts w:ascii="Times New Roman" w:eastAsia="Calibri" w:hAnsi="Times New Roman" w:cs="Times New Roman"/>
          <w:sz w:val="24"/>
          <w:szCs w:val="24"/>
        </w:rPr>
        <w:t>.ipc.kg конкурсную документацию, мы нижеподписавшиеся:</w:t>
      </w:r>
    </w:p>
    <w:p w14:paraId="19B57533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____________(Наименование, ИНН) в лице ____________________________</w:t>
      </w:r>
    </w:p>
    <w:p w14:paraId="615DE477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</w:p>
    <w:p w14:paraId="6A12993F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</w:p>
    <w:p w14:paraId="668DF4EE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6EFA2FA4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1) Предоставить все оригиналы документов, входящие в состав конкурсной заявки;</w:t>
      </w:r>
    </w:p>
    <w:p w14:paraId="0F0296F9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договора между нами.</w:t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</w:p>
    <w:p w14:paraId="7166939D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0739E0FB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Имеющий все полномочия подписать конкурсную заявку от имени ______________________________________________________________________</w:t>
      </w:r>
    </w:p>
    <w:p w14:paraId="5278A2DF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0D2CDC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7EEAB0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Должность, подпись     </w:t>
      </w:r>
    </w:p>
    <w:p w14:paraId="64FE11AA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М.П.</w:t>
      </w:r>
    </w:p>
    <w:p w14:paraId="01F89BA6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77F091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54CC89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3776CA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D5071D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7EB44F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D80D33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F107A" w14:textId="77777777" w:rsidR="00E91C90" w:rsidRPr="00E6793B" w:rsidRDefault="00E91C90" w:rsidP="00E91C90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1A805F1" w14:textId="77777777" w:rsidR="00E91C90" w:rsidRPr="00E6793B" w:rsidRDefault="00E91C90" w:rsidP="00E91C90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F8BE6C" w14:textId="77777777" w:rsidR="00E91C90" w:rsidRPr="00E6793B" w:rsidRDefault="00E91C90" w:rsidP="00E91C90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AE2734" w14:textId="77777777" w:rsidR="00E91C90" w:rsidRDefault="00E91C90" w:rsidP="00E91C90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22B3EF" w14:textId="77777777" w:rsidR="00E91C90" w:rsidRPr="00E6793B" w:rsidRDefault="00E91C90" w:rsidP="00E91C90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004044" w14:textId="77777777" w:rsidR="00E91C90" w:rsidRPr="00E6793B" w:rsidRDefault="00E91C90" w:rsidP="00E91C90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793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Приложение № 2. Декларация, гарантирующая предложение поставщика</w:t>
      </w:r>
    </w:p>
    <w:p w14:paraId="72AE2706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1C0579" w14:textId="77777777" w:rsidR="00E91C90" w:rsidRPr="00E6793B" w:rsidRDefault="00E91C90" w:rsidP="00E91C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793B">
        <w:rPr>
          <w:rFonts w:ascii="Times New Roman" w:eastAsia="Calibri" w:hAnsi="Times New Roman" w:cs="Times New Roman"/>
          <w:b/>
          <w:bCs/>
          <w:sz w:val="24"/>
          <w:szCs w:val="24"/>
        </w:rPr>
        <w:t>Декларация, гарантирующая предложение поставщика</w:t>
      </w:r>
    </w:p>
    <w:p w14:paraId="340AA2D6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</w:p>
    <w:p w14:paraId="1715C835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Номер конкурса: _______________________</w:t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</w:p>
    <w:p w14:paraId="39AE5246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</w:p>
    <w:p w14:paraId="6F972A08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Название конкурса: _____________________</w:t>
      </w:r>
    </w:p>
    <w:p w14:paraId="1534769C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Участник конкурса: </w:t>
      </w:r>
      <w:r w:rsidRPr="00E6793B">
        <w:rPr>
          <w:rFonts w:ascii="Times New Roman" w:eastAsia="Calibri" w:hAnsi="Times New Roman" w:cs="Times New Roman"/>
          <w:i/>
          <w:iCs/>
          <w:sz w:val="24"/>
          <w:szCs w:val="24"/>
        </w:rPr>
        <w:t>наименование, ИНН____________________</w:t>
      </w:r>
    </w:p>
    <w:p w14:paraId="18B70256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Закупающая организация: ЗАО «Межбанковский Процессинговый Центр»</w:t>
      </w:r>
    </w:p>
    <w:p w14:paraId="3FE1518B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021318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64A35223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6893016C" w14:textId="77777777" w:rsidR="00E91C90" w:rsidRPr="00E6793B" w:rsidRDefault="00E91C90" w:rsidP="00E91C9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6AAA7DF9" w14:textId="77777777" w:rsidR="00E91C90" w:rsidRPr="00E6793B" w:rsidRDefault="00E91C90" w:rsidP="00E91C9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29AFAF52" w14:textId="77777777" w:rsidR="00E91C90" w:rsidRPr="00E6793B" w:rsidRDefault="00E91C90" w:rsidP="00E91C9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53E5ABEA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2D0102A8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ab/>
        <w:t>Настоящая декларация остается в силе до истечения срока действия предложения.</w:t>
      </w:r>
    </w:p>
    <w:p w14:paraId="1ACFA7EC" w14:textId="77777777" w:rsidR="00E91C90" w:rsidRPr="00E6793B" w:rsidRDefault="00E91C90" w:rsidP="00E91C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B69C7C0" w14:textId="77777777" w:rsidR="00E91C90" w:rsidRPr="00E6793B" w:rsidRDefault="00E91C90" w:rsidP="00E91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20E160" w14:textId="77777777" w:rsidR="00E91C90" w:rsidRPr="00E6793B" w:rsidRDefault="00E91C90" w:rsidP="00E91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Руководитель организации </w:t>
      </w:r>
    </w:p>
    <w:p w14:paraId="4C72E46F" w14:textId="77777777" w:rsidR="00E91C90" w:rsidRPr="00E6793B" w:rsidRDefault="00E91C90" w:rsidP="00E91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либо лицо, имеющее полномочия                                            ФИО</w:t>
      </w:r>
    </w:p>
    <w:p w14:paraId="6EB257E1" w14:textId="77777777" w:rsidR="00E91C90" w:rsidRPr="00E6793B" w:rsidRDefault="00E91C90" w:rsidP="00E91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E23F9C" w14:textId="77777777" w:rsidR="00E91C90" w:rsidRPr="00E6793B" w:rsidRDefault="00E91C90" w:rsidP="00E91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М.П.</w:t>
      </w:r>
    </w:p>
    <w:p w14:paraId="64AF1AA9" w14:textId="77777777" w:rsidR="00E91C90" w:rsidRPr="00E6793B" w:rsidRDefault="00E91C90" w:rsidP="00E91C90">
      <w:pPr>
        <w:rPr>
          <w:rFonts w:ascii="Times New Roman" w:eastAsia="Calibri" w:hAnsi="Times New Roman" w:cs="Times New Roman"/>
        </w:rPr>
      </w:pPr>
    </w:p>
    <w:p w14:paraId="2C9EC12D" w14:textId="77777777" w:rsidR="00E91C90" w:rsidRPr="00E6793B" w:rsidRDefault="00E91C90" w:rsidP="00E91C90">
      <w:pPr>
        <w:rPr>
          <w:rFonts w:ascii="Times New Roman" w:eastAsia="Calibri" w:hAnsi="Times New Roman" w:cs="Times New Roman"/>
        </w:rPr>
      </w:pPr>
    </w:p>
    <w:p w14:paraId="6165B7E2" w14:textId="77777777" w:rsidR="00E91C90" w:rsidRPr="00E9113D" w:rsidRDefault="00E91C90" w:rsidP="00E91C90">
      <w:pPr>
        <w:tabs>
          <w:tab w:val="left" w:pos="5618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23D8F680" w14:textId="77777777" w:rsidR="000E283E" w:rsidRDefault="000E283E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828753C" w14:textId="77777777" w:rsidR="00855390" w:rsidRDefault="00855390" w:rsidP="00A303EF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</w:pPr>
    </w:p>
    <w:p w14:paraId="73265FE7" w14:textId="77777777" w:rsidR="00855390" w:rsidRDefault="00855390" w:rsidP="00A303EF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</w:pPr>
    </w:p>
    <w:p w14:paraId="223A0A58" w14:textId="77777777" w:rsidR="00855390" w:rsidRDefault="00855390" w:rsidP="00A303EF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</w:pPr>
    </w:p>
    <w:p w14:paraId="27AB9B53" w14:textId="77777777" w:rsidR="00855390" w:rsidRPr="00A303EF" w:rsidRDefault="00855390" w:rsidP="00A303EF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</w:pPr>
    </w:p>
    <w:sectPr w:rsidR="00855390" w:rsidRPr="00A30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729E4"/>
    <w:multiLevelType w:val="hybridMultilevel"/>
    <w:tmpl w:val="81065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843E6"/>
    <w:multiLevelType w:val="hybridMultilevel"/>
    <w:tmpl w:val="0136D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944B7"/>
    <w:multiLevelType w:val="hybridMultilevel"/>
    <w:tmpl w:val="C9F0ABDE"/>
    <w:lvl w:ilvl="0" w:tplc="695451A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9406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0192444">
    <w:abstractNumId w:val="2"/>
  </w:num>
  <w:num w:numId="3" w16cid:durableId="1246263131">
    <w:abstractNumId w:val="0"/>
  </w:num>
  <w:num w:numId="4" w16cid:durableId="199367332">
    <w:abstractNumId w:val="4"/>
  </w:num>
  <w:num w:numId="5" w16cid:durableId="1631206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EF"/>
    <w:rsid w:val="00074BFC"/>
    <w:rsid w:val="000E283E"/>
    <w:rsid w:val="001A5307"/>
    <w:rsid w:val="00311FD9"/>
    <w:rsid w:val="003A5653"/>
    <w:rsid w:val="00446845"/>
    <w:rsid w:val="00724539"/>
    <w:rsid w:val="00763DDF"/>
    <w:rsid w:val="00855390"/>
    <w:rsid w:val="009C5747"/>
    <w:rsid w:val="00A15F36"/>
    <w:rsid w:val="00A303EF"/>
    <w:rsid w:val="00A3458B"/>
    <w:rsid w:val="00A46B19"/>
    <w:rsid w:val="00AB316B"/>
    <w:rsid w:val="00B80372"/>
    <w:rsid w:val="00D64FF0"/>
    <w:rsid w:val="00E91C90"/>
    <w:rsid w:val="00E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A58E"/>
  <w15:chartTrackingRefBased/>
  <w15:docId w15:val="{6211814E-79FF-4326-91E8-4E65368D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3EF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3EF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Колбай Найманбаев</cp:lastModifiedBy>
  <cp:revision>2</cp:revision>
  <cp:lastPrinted>2025-09-24T04:56:00Z</cp:lastPrinted>
  <dcterms:created xsi:type="dcterms:W3CDTF">2025-09-24T10:53:00Z</dcterms:created>
  <dcterms:modified xsi:type="dcterms:W3CDTF">2025-09-24T10:53:00Z</dcterms:modified>
</cp:coreProperties>
</file>