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7195D29A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594F30" w:rsidRPr="004266F6">
        <w:rPr>
          <w:rFonts w:eastAsia="Calibri"/>
          <w:bCs/>
          <w:sz w:val="24"/>
          <w:szCs w:val="24"/>
        </w:rPr>
        <w:t xml:space="preserve"> продления Cisco </w:t>
      </w:r>
      <w:proofErr w:type="spellStart"/>
      <w:r w:rsidR="00594F30" w:rsidRPr="004266F6">
        <w:rPr>
          <w:rFonts w:eastAsia="Calibri"/>
          <w:bCs/>
          <w:sz w:val="24"/>
          <w:szCs w:val="24"/>
        </w:rPr>
        <w:t>SMARTnet</w:t>
      </w:r>
      <w:proofErr w:type="spellEnd"/>
      <w:r w:rsidR="00594F30" w:rsidRPr="004266F6">
        <w:rPr>
          <w:rFonts w:eastAsia="Calibri"/>
          <w:bCs/>
          <w:sz w:val="24"/>
          <w:szCs w:val="24"/>
        </w:rPr>
        <w:t xml:space="preserve"> и подписки на обновления.</w:t>
      </w:r>
      <w:r w:rsidR="00C51467" w:rsidRPr="004266F6">
        <w:rPr>
          <w:sz w:val="24"/>
          <w:szCs w:val="24"/>
        </w:rPr>
        <w:t xml:space="preserve"> </w:t>
      </w:r>
    </w:p>
    <w:p w14:paraId="19447B78" w14:textId="77777777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Pr="004266F6">
        <w:rPr>
          <w:sz w:val="24"/>
          <w:szCs w:val="24"/>
        </w:rPr>
        <w:t xml:space="preserve"> продления Cisco </w:t>
      </w:r>
      <w:proofErr w:type="spellStart"/>
      <w:r w:rsidRPr="004266F6">
        <w:rPr>
          <w:sz w:val="24"/>
          <w:szCs w:val="24"/>
        </w:rPr>
        <w:t>SMARTnet</w:t>
      </w:r>
      <w:proofErr w:type="spellEnd"/>
      <w:r w:rsidRPr="004266F6">
        <w:rPr>
          <w:sz w:val="24"/>
          <w:szCs w:val="24"/>
        </w:rPr>
        <w:t xml:space="preserve"> и подписки на обновления.</w:t>
      </w:r>
    </w:p>
    <w:p w14:paraId="5D9627B2" w14:textId="1D26D100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 1</w:t>
      </w:r>
      <w:r w:rsidR="00B23A27" w:rsidRPr="004266F6">
        <w:rPr>
          <w:rFonts w:eastAsia="Calibri"/>
          <w:bCs/>
          <w:sz w:val="24"/>
          <w:szCs w:val="24"/>
        </w:rPr>
        <w:t>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474"/>
        <w:gridCol w:w="2637"/>
      </w:tblGrid>
      <w:tr w:rsidR="002F6322" w:rsidRPr="002F6322" w14:paraId="51CEB39D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D2B9680" w14:textId="77777777" w:rsidR="002F6322" w:rsidRPr="002F6322" w:rsidRDefault="002F6322" w:rsidP="002F6322">
            <w:pPr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3968E4" w14:textId="77777777" w:rsidR="002F6322" w:rsidRPr="002F6322" w:rsidRDefault="002F6322" w:rsidP="002F6322">
            <w:pPr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Серийный номер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79DC1B" w14:textId="77777777" w:rsidR="002F6322" w:rsidRPr="002F6322" w:rsidRDefault="002F6322" w:rsidP="005B20DC">
            <w:pPr>
              <w:jc w:val="center"/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Количество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14:paraId="5AFDB327" w14:textId="77777777" w:rsidR="002F6322" w:rsidRPr="002F6322" w:rsidRDefault="002F6322" w:rsidP="002F6322">
            <w:pPr>
              <w:rPr>
                <w:rFonts w:cs="Times New Roman"/>
                <w:b/>
                <w:bCs/>
                <w:kern w:val="0"/>
                <w14:ligatures w14:val="none"/>
              </w:rPr>
            </w:pPr>
            <w:r w:rsidRPr="002F6322">
              <w:rPr>
                <w:rFonts w:cs="Times New Roman"/>
                <w:b/>
                <w:bCs/>
                <w:kern w:val="0"/>
                <w14:ligatures w14:val="none"/>
              </w:rPr>
              <w:t>Иные требования</w:t>
            </w:r>
          </w:p>
        </w:tc>
      </w:tr>
      <w:tr w:rsidR="002F6322" w:rsidRPr="002F6322" w14:paraId="51A65AE3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center"/>
          </w:tcPr>
          <w:p w14:paraId="01CD5CB7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 xml:space="preserve">FS-VMW-10-SW-K9 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E6A8151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:shd w:val="clear" w:color="auto" w:fill="FFFFFF"/>
                <w14:ligatures w14:val="none"/>
              </w:rPr>
              <w:t>66:00:50:56: A0:07:11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6EFDA0C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0A8CABC5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6CF1E3AC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F9AAC0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 xml:space="preserve">FS-VMW-2-SW-K9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18845C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66:00:50: 56:84:8E:12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9A7398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14:paraId="41517492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170BE1CD" w14:textId="77777777" w:rsidTr="005B20DC">
        <w:trPr>
          <w:trHeight w:val="790"/>
        </w:trPr>
        <w:tc>
          <w:tcPr>
            <w:tcW w:w="2694" w:type="dxa"/>
            <w:shd w:val="clear" w:color="auto" w:fill="auto"/>
            <w:noWrap/>
            <w:vAlign w:val="center"/>
          </w:tcPr>
          <w:p w14:paraId="16B82723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FTD 2110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C221B0" w14:textId="77777777" w:rsidR="002F6322" w:rsidRPr="002F6322" w:rsidRDefault="002F6322" w:rsidP="005B20DC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shd w:val="clear" w:color="auto" w:fill="FFFFFF"/>
                <w14:ligatures w14:val="none"/>
              </w:rPr>
              <w:t>JAD22440058</w:t>
            </w:r>
            <w:r w:rsidRPr="002F6322">
              <w:rPr>
                <w:rFonts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(</w:t>
            </w:r>
            <w:r w:rsidRPr="002F6322">
              <w:rPr>
                <w:rFonts w:cs="Times New Roman"/>
                <w:kern w:val="0"/>
                <w14:ligatures w14:val="none"/>
              </w:rPr>
              <w:t>JMX2245Y03N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F932AB6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BDA76C9" w14:textId="79BF2DCA" w:rsidR="002F6322" w:rsidRPr="002F6322" w:rsidRDefault="002F6322" w:rsidP="005B20DC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 xml:space="preserve">Срок действия 1 год; Подписка на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IPS</w:t>
            </w:r>
            <w:r w:rsidRPr="002F6322">
              <w:rPr>
                <w:rFonts w:cs="Times New Roman"/>
                <w:kern w:val="0"/>
                <w14:ligatures w14:val="none"/>
              </w:rPr>
              <w:t xml:space="preserve">,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AMP</w:t>
            </w:r>
            <w:r w:rsidRPr="002F6322">
              <w:rPr>
                <w:rFonts w:cs="Times New Roman"/>
                <w:kern w:val="0"/>
                <w14:ligatures w14:val="none"/>
              </w:rPr>
              <w:t xml:space="preserve">,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URL</w:t>
            </w:r>
            <w:r w:rsidRPr="002F6322">
              <w:rPr>
                <w:rFonts w:cs="Times New Roman"/>
                <w:kern w:val="0"/>
                <w14:ligatures w14:val="none"/>
              </w:rPr>
              <w:t xml:space="preserve"> </w:t>
            </w: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Filtering</w:t>
            </w:r>
          </w:p>
        </w:tc>
      </w:tr>
      <w:tr w:rsidR="002F6322" w:rsidRPr="002F6322" w14:paraId="14F59705" w14:textId="77777777" w:rsidTr="005B20DC">
        <w:trPr>
          <w:trHeight w:val="29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DE234B6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WS-C3850-24T-E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0D0FA6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FOC2023X0NK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1E0B80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  <w:hideMark/>
          </w:tcPr>
          <w:p w14:paraId="65AC102E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3F5A01F8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2CAF5A48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C9300-48T</w:t>
            </w:r>
          </w:p>
        </w:tc>
        <w:tc>
          <w:tcPr>
            <w:tcW w:w="2693" w:type="dxa"/>
            <w:shd w:val="clear" w:color="auto" w:fill="auto"/>
          </w:tcPr>
          <w:p w14:paraId="5E275039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FCW2328G08P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53D9345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46477B82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36534D41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7B0A5577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WS-C2960XR-48TD-I        </w:t>
            </w:r>
          </w:p>
        </w:tc>
        <w:tc>
          <w:tcPr>
            <w:tcW w:w="2693" w:type="dxa"/>
            <w:shd w:val="clear" w:color="auto" w:fill="auto"/>
          </w:tcPr>
          <w:p w14:paraId="567DB648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FDO2202B00Y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FC6D255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797FC91D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6395E0ED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34C789DC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Cisco ISR4221</w:t>
            </w:r>
          </w:p>
        </w:tc>
        <w:tc>
          <w:tcPr>
            <w:tcW w:w="2693" w:type="dxa"/>
            <w:shd w:val="clear" w:color="auto" w:fill="auto"/>
          </w:tcPr>
          <w:p w14:paraId="66008F31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FGL23313176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E823593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244E1C06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7DC2737A" w14:textId="77777777" w:rsidTr="005B20DC">
        <w:trPr>
          <w:trHeight w:val="267"/>
        </w:trPr>
        <w:tc>
          <w:tcPr>
            <w:tcW w:w="2694" w:type="dxa"/>
            <w:shd w:val="clear" w:color="auto" w:fill="auto"/>
            <w:noWrap/>
            <w:vAlign w:val="center"/>
          </w:tcPr>
          <w:p w14:paraId="07E2E0A2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ISR4431/K9</w:t>
            </w:r>
          </w:p>
        </w:tc>
        <w:tc>
          <w:tcPr>
            <w:tcW w:w="2693" w:type="dxa"/>
            <w:shd w:val="clear" w:color="auto" w:fill="auto"/>
          </w:tcPr>
          <w:p w14:paraId="25D055FC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FGL2121808P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447F61B0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65D37F2B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13BEB32F" w14:textId="77777777" w:rsidTr="005B20DC">
        <w:trPr>
          <w:trHeight w:val="72"/>
        </w:trPr>
        <w:tc>
          <w:tcPr>
            <w:tcW w:w="2694" w:type="dxa"/>
            <w:shd w:val="clear" w:color="auto" w:fill="auto"/>
            <w:noWrap/>
            <w:vAlign w:val="center"/>
          </w:tcPr>
          <w:p w14:paraId="27D50DE0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ISR4321/K9</w:t>
            </w:r>
          </w:p>
        </w:tc>
        <w:tc>
          <w:tcPr>
            <w:tcW w:w="2693" w:type="dxa"/>
            <w:shd w:val="clear" w:color="auto" w:fill="auto"/>
          </w:tcPr>
          <w:p w14:paraId="33821C46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FDO2344M2UM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183715D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4AA0BEA6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  <w:tr w:rsidR="002F6322" w:rsidRPr="002F6322" w14:paraId="4B19CC72" w14:textId="77777777" w:rsidTr="005B20DC">
        <w:trPr>
          <w:trHeight w:val="72"/>
        </w:trPr>
        <w:tc>
          <w:tcPr>
            <w:tcW w:w="2694" w:type="dxa"/>
            <w:shd w:val="clear" w:color="auto" w:fill="auto"/>
            <w:noWrap/>
            <w:vAlign w:val="center"/>
          </w:tcPr>
          <w:p w14:paraId="15ECD37D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FTD 2130</w:t>
            </w:r>
          </w:p>
        </w:tc>
        <w:tc>
          <w:tcPr>
            <w:tcW w:w="2693" w:type="dxa"/>
            <w:shd w:val="clear" w:color="auto" w:fill="auto"/>
          </w:tcPr>
          <w:p w14:paraId="397A2BD7" w14:textId="77777777" w:rsidR="002F6322" w:rsidRPr="002F6322" w:rsidRDefault="002F6322" w:rsidP="002F6322">
            <w:pPr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JMX2741X0U7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1EF0B13F" w14:textId="77777777" w:rsidR="002F6322" w:rsidRPr="002F6322" w:rsidRDefault="002F6322" w:rsidP="005B20DC">
            <w:pPr>
              <w:jc w:val="center"/>
              <w:rPr>
                <w:rFonts w:cs="Times New Roman"/>
                <w:kern w:val="0"/>
                <w:lang w:val="en-US"/>
                <w14:ligatures w14:val="none"/>
              </w:rPr>
            </w:pPr>
            <w:r w:rsidRPr="002F6322">
              <w:rPr>
                <w:rFonts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37" w:type="dxa"/>
            <w:shd w:val="clear" w:color="auto" w:fill="auto"/>
            <w:noWrap/>
            <w:vAlign w:val="bottom"/>
          </w:tcPr>
          <w:p w14:paraId="12CC8512" w14:textId="77777777" w:rsidR="002F6322" w:rsidRPr="002F6322" w:rsidRDefault="002F6322" w:rsidP="002F6322">
            <w:pPr>
              <w:rPr>
                <w:rFonts w:cs="Times New Roman"/>
                <w:kern w:val="0"/>
                <w14:ligatures w14:val="none"/>
              </w:rPr>
            </w:pPr>
            <w:r w:rsidRPr="002F6322">
              <w:rPr>
                <w:rFonts w:cs="Times New Roman"/>
                <w:kern w:val="0"/>
                <w14:ligatures w14:val="none"/>
              </w:rPr>
              <w:t>Срок действия 1 год</w:t>
            </w:r>
          </w:p>
        </w:tc>
      </w:tr>
    </w:tbl>
    <w:p w14:paraId="1BDA1FAC" w14:textId="77777777" w:rsidR="00E47BBF" w:rsidRDefault="00E47BBF" w:rsidP="002F6322">
      <w:pPr>
        <w:spacing w:after="0" w:line="240" w:lineRule="auto"/>
        <w:jc w:val="both"/>
        <w:rPr>
          <w:rFonts w:cs="Times New Roman"/>
          <w:noProof/>
          <w:sz w:val="24"/>
          <w:szCs w:val="24"/>
          <w:lang w:eastAsia="ru-RU"/>
        </w:rPr>
      </w:pPr>
    </w:p>
    <w:p w14:paraId="55D2E009" w14:textId="0B1E1361" w:rsidR="00E47BBF" w:rsidRPr="00E47BBF" w:rsidRDefault="00E47BBF" w:rsidP="009048D7">
      <w:pPr>
        <w:spacing w:after="0" w:line="240" w:lineRule="auto"/>
        <w:jc w:val="both"/>
        <w:rPr>
          <w:rFonts w:cs="Times New Roman"/>
          <w:noProof/>
          <w:sz w:val="24"/>
          <w:szCs w:val="24"/>
          <w:lang w:eastAsia="ru-RU"/>
        </w:rPr>
      </w:pPr>
      <w:r w:rsidRPr="00E47BBF">
        <w:rPr>
          <w:rFonts w:cs="Times New Roman"/>
          <w:noProof/>
          <w:sz w:val="24"/>
          <w:szCs w:val="24"/>
          <w:lang w:eastAsia="ru-RU"/>
        </w:rPr>
        <w:t>Поставщик со дня поставки программно-аппаратного комплекса заказчика обеспечивает техническую поддержку;</w:t>
      </w:r>
    </w:p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DD38ED4" w14:textId="581B0ECA" w:rsidR="00167638" w:rsidRPr="00167638" w:rsidRDefault="00D00D6B" w:rsidP="00167638">
      <w:pPr>
        <w:spacing w:after="0" w:line="240" w:lineRule="auto"/>
        <w:ind w:left="425" w:hanging="425"/>
        <w:rPr>
          <w:rFonts w:cs="Times New Roman"/>
          <w:b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77D7FEF6" w14:textId="77777777" w:rsidR="005B20DC" w:rsidRPr="005B20DC" w:rsidRDefault="00BB4A9F" w:rsidP="005B20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5B20DC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5B20DC">
        <w:rPr>
          <w:rFonts w:cs="Times New Roman"/>
          <w:sz w:val="24"/>
          <w:szCs w:val="24"/>
        </w:rPr>
        <w:t>;</w:t>
      </w:r>
    </w:p>
    <w:p w14:paraId="08EA1F36" w14:textId="21C0ADCB" w:rsidR="005B20DC" w:rsidRPr="005B20DC" w:rsidRDefault="005B20DC" w:rsidP="005B20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5B20DC">
        <w:rPr>
          <w:rFonts w:eastAsia="Times New Roman"/>
          <w:sz w:val="24"/>
          <w:szCs w:val="24"/>
        </w:rPr>
        <w:t>Поставщик должен являться официальным партнером или дистрибьютером компании производителя поставляемого программного обеспечения (</w:t>
      </w:r>
      <w:r w:rsidRPr="005B20DC">
        <w:rPr>
          <w:rFonts w:eastAsia="Calibri" w:cs="Times New Roman"/>
          <w:noProof/>
          <w:sz w:val="24"/>
          <w:szCs w:val="24"/>
          <w:lang w:eastAsia="ru-RU"/>
        </w:rPr>
        <w:t>предоставить MAF</w:t>
      </w:r>
      <w:r w:rsidRPr="005B20DC">
        <w:rPr>
          <w:rFonts w:eastAsia="Times New Roman"/>
          <w:sz w:val="24"/>
          <w:szCs w:val="24"/>
        </w:rPr>
        <w:t>);</w:t>
      </w:r>
    </w:p>
    <w:p w14:paraId="18BC1597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свидетельства о регистрации;</w:t>
      </w:r>
    </w:p>
    <w:p w14:paraId="0294F376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Предоставить сканированную копию оригинала устава;</w:t>
      </w:r>
    </w:p>
    <w:p w14:paraId="274CB2C9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14:paraId="44739659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</w:t>
      </w:r>
      <w:r w:rsidRPr="0031376B">
        <w:rPr>
          <w:rFonts w:eastAsia="Times New Roman" w:cs="Times New Roman"/>
          <w:kern w:val="0"/>
          <w:sz w:val="24"/>
          <w:szCs w:val="24"/>
          <w:lang w:eastAsia="ru-RU"/>
        </w:rPr>
        <w:t>(в случае если поставщик является резидентом Кыргызской Республики)</w:t>
      </w: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t>;</w:t>
      </w:r>
    </w:p>
    <w:p w14:paraId="215BB032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kern w:val="0"/>
          <w:sz w:val="24"/>
          <w:szCs w:val="24"/>
          <w:lang w:eastAsia="ru-RU"/>
        </w:rPr>
        <w:lastRenderedPageBreak/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14:paraId="55833C2A" w14:textId="77777777" w:rsidR="005B20DC" w:rsidRPr="005E12B1" w:rsidRDefault="005B20DC" w:rsidP="005B20D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</w:rPr>
      </w:pPr>
      <w:r w:rsidRPr="005E12B1">
        <w:rPr>
          <w:rFonts w:eastAsia="Times New Roman" w:cs="Times New Roman"/>
          <w:bCs/>
          <w:kern w:val="0"/>
          <w:sz w:val="24"/>
          <w:szCs w:val="24"/>
          <w:lang w:eastAsia="ru-RU"/>
        </w:rPr>
        <w:t>Предоставить коммерческое предложение</w:t>
      </w:r>
      <w:r>
        <w:rPr>
          <w:rFonts w:eastAsia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Pr="005E12B1">
        <w:rPr>
          <w:rFonts w:eastAsia="Times New Roman" w:cs="Times New Roman"/>
          <w:bCs/>
          <w:kern w:val="0"/>
          <w:sz w:val="24"/>
          <w:szCs w:val="24"/>
          <w:lang w:eastAsia="ru-RU"/>
        </w:rPr>
        <w:t>включая все налоги и сборы, предусмотренные законодательством КР.</w:t>
      </w:r>
    </w:p>
    <w:p w14:paraId="62D90DD5" w14:textId="77777777" w:rsidR="004266F6" w:rsidRPr="005B20DC" w:rsidRDefault="004266F6" w:rsidP="005B20DC">
      <w:pPr>
        <w:pStyle w:val="a3"/>
        <w:spacing w:after="0" w:line="240" w:lineRule="auto"/>
        <w:ind w:left="425"/>
        <w:jc w:val="both"/>
        <w:rPr>
          <w:rFonts w:cs="Times New Roman"/>
          <w:sz w:val="24"/>
          <w:szCs w:val="24"/>
        </w:rPr>
      </w:pPr>
    </w:p>
    <w:p w14:paraId="33520846" w14:textId="77777777" w:rsidR="009048D7" w:rsidRDefault="009048D7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5C8607A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91E248E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7DA45CE3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151F00A6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DA503C4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66D730C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889CE05" w14:textId="77777777" w:rsidR="005B20DC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6351BCB" w14:textId="77777777" w:rsidR="005B20DC" w:rsidRPr="00167638" w:rsidRDefault="005B20DC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79D9BCA1" w14:textId="77777777" w:rsidR="005B20DC" w:rsidRDefault="005B20DC" w:rsidP="00D00D6B">
      <w:pPr>
        <w:spacing w:after="0" w:line="360" w:lineRule="auto"/>
        <w:jc w:val="both"/>
        <w:rPr>
          <w:sz w:val="24"/>
          <w:szCs w:val="24"/>
        </w:rPr>
      </w:pPr>
    </w:p>
    <w:p w14:paraId="2B7AA4BC" w14:textId="77777777" w:rsidR="005B20DC" w:rsidRPr="00E47BBF" w:rsidRDefault="005B20DC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31A"/>
    <w:multiLevelType w:val="hybridMultilevel"/>
    <w:tmpl w:val="C0A4EC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0544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107E67"/>
    <w:rsid w:val="00167638"/>
    <w:rsid w:val="001771B0"/>
    <w:rsid w:val="002B6769"/>
    <w:rsid w:val="002F6322"/>
    <w:rsid w:val="00300B5B"/>
    <w:rsid w:val="004266F6"/>
    <w:rsid w:val="00427AE7"/>
    <w:rsid w:val="004A2E20"/>
    <w:rsid w:val="004F49EE"/>
    <w:rsid w:val="00594F30"/>
    <w:rsid w:val="005B20DC"/>
    <w:rsid w:val="006079AD"/>
    <w:rsid w:val="0071060D"/>
    <w:rsid w:val="007F10A2"/>
    <w:rsid w:val="008B060A"/>
    <w:rsid w:val="00904438"/>
    <w:rsid w:val="009048D7"/>
    <w:rsid w:val="00A91894"/>
    <w:rsid w:val="00AB44F4"/>
    <w:rsid w:val="00B11CB5"/>
    <w:rsid w:val="00B23A27"/>
    <w:rsid w:val="00B91BC8"/>
    <w:rsid w:val="00BB4A9F"/>
    <w:rsid w:val="00BE30F7"/>
    <w:rsid w:val="00C51467"/>
    <w:rsid w:val="00C74070"/>
    <w:rsid w:val="00D00D6B"/>
    <w:rsid w:val="00D8649E"/>
    <w:rsid w:val="00E47BBF"/>
    <w:rsid w:val="00E725EA"/>
    <w:rsid w:val="00E77198"/>
    <w:rsid w:val="00F322F9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1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cp:lastPrinted>2024-07-16T07:28:00Z</cp:lastPrinted>
  <dcterms:created xsi:type="dcterms:W3CDTF">2024-07-12T08:00:00Z</dcterms:created>
  <dcterms:modified xsi:type="dcterms:W3CDTF">2025-06-05T09:33:00Z</dcterms:modified>
</cp:coreProperties>
</file>