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4DEF0" w14:textId="64BDF6CA" w:rsidR="005C18D8" w:rsidRPr="005C18D8" w:rsidRDefault="00A018A1" w:rsidP="00A018A1">
      <w:pPr>
        <w:spacing w:after="0" w:line="360" w:lineRule="auto"/>
        <w:jc w:val="center"/>
        <w:rPr>
          <w:rFonts w:ascii="Times New Roman" w:eastAsia="Calibri" w:hAnsi="Times New Roman" w:cs="Times New Roman"/>
          <w:kern w:val="0"/>
          <w:sz w:val="24"/>
          <w:szCs w:val="24"/>
          <w:lang w:val="ru-RU" w:eastAsia="ru-RU"/>
          <w14:ligatures w14:val="none"/>
        </w:rPr>
      </w:pPr>
      <w:r>
        <w:rPr>
          <w:rFonts w:ascii="Times New Roman" w:eastAsia="Calibri" w:hAnsi="Times New Roman" w:cs="Times New Roman"/>
          <w:b/>
          <w:kern w:val="0"/>
          <w:sz w:val="24"/>
          <w:szCs w:val="24"/>
          <w:lang w:val="ru-RU" w:eastAsia="ru-RU"/>
          <w14:ligatures w14:val="none"/>
        </w:rPr>
        <w:t xml:space="preserve">Тех. </w:t>
      </w:r>
      <w:proofErr w:type="spellStart"/>
      <w:r w:rsidR="008676A4">
        <w:rPr>
          <w:rFonts w:ascii="Times New Roman" w:eastAsia="Calibri" w:hAnsi="Times New Roman" w:cs="Times New Roman"/>
          <w:b/>
          <w:kern w:val="0"/>
          <w:sz w:val="24"/>
          <w:szCs w:val="24"/>
          <w:lang w:val="ru-RU" w:eastAsia="ru-RU"/>
          <w14:ligatures w14:val="none"/>
        </w:rPr>
        <w:t>тапшырма</w:t>
      </w:r>
      <w:proofErr w:type="spellEnd"/>
    </w:p>
    <w:p w14:paraId="74018A44" w14:textId="77777777" w:rsidR="008676A4" w:rsidRPr="008676A4" w:rsidRDefault="008676A4" w:rsidP="008676A4">
      <w:pPr>
        <w:spacing w:after="0" w:line="240" w:lineRule="auto"/>
        <w:rPr>
          <w:rFonts w:ascii="Times New Roman" w:eastAsia="Calibri" w:hAnsi="Times New Roman" w:cs="Times New Roman"/>
          <w:bCs/>
          <w:kern w:val="0"/>
          <w:sz w:val="24"/>
          <w:szCs w:val="24"/>
          <w:lang w:val="ru-RU" w:eastAsia="ru-RU"/>
          <w14:ligatures w14:val="none"/>
        </w:rPr>
      </w:pPr>
      <w:proofErr w:type="spellStart"/>
      <w:r w:rsidRPr="008676A4">
        <w:rPr>
          <w:rFonts w:ascii="Times New Roman" w:eastAsia="Calibri" w:hAnsi="Times New Roman" w:cs="Times New Roman"/>
          <w:b/>
          <w:kern w:val="0"/>
          <w:sz w:val="24"/>
          <w:szCs w:val="24"/>
          <w:lang w:val="ru-RU" w:eastAsia="ru-RU"/>
          <w14:ligatures w14:val="none"/>
        </w:rPr>
        <w:t>Сатып</w:t>
      </w:r>
      <w:proofErr w:type="spellEnd"/>
      <w:r w:rsidRPr="008676A4">
        <w:rPr>
          <w:rFonts w:ascii="Times New Roman" w:eastAsia="Calibri" w:hAnsi="Times New Roman" w:cs="Times New Roman"/>
          <w:b/>
          <w:kern w:val="0"/>
          <w:sz w:val="24"/>
          <w:szCs w:val="24"/>
          <w:lang w:val="ru-RU" w:eastAsia="ru-RU"/>
          <w14:ligatures w14:val="none"/>
        </w:rPr>
        <w:t xml:space="preserve"> </w:t>
      </w:r>
      <w:proofErr w:type="spellStart"/>
      <w:r w:rsidRPr="008676A4">
        <w:rPr>
          <w:rFonts w:ascii="Times New Roman" w:eastAsia="Calibri" w:hAnsi="Times New Roman" w:cs="Times New Roman"/>
          <w:b/>
          <w:kern w:val="0"/>
          <w:sz w:val="24"/>
          <w:szCs w:val="24"/>
          <w:lang w:val="ru-RU" w:eastAsia="ru-RU"/>
          <w14:ligatures w14:val="none"/>
        </w:rPr>
        <w:t>алуунун</w:t>
      </w:r>
      <w:proofErr w:type="spellEnd"/>
      <w:r w:rsidRPr="008676A4">
        <w:rPr>
          <w:rFonts w:ascii="Times New Roman" w:eastAsia="Calibri" w:hAnsi="Times New Roman" w:cs="Times New Roman"/>
          <w:b/>
          <w:kern w:val="0"/>
          <w:sz w:val="24"/>
          <w:szCs w:val="24"/>
          <w:lang w:val="ru-RU" w:eastAsia="ru-RU"/>
          <w14:ligatures w14:val="none"/>
        </w:rPr>
        <w:t xml:space="preserve"> </w:t>
      </w:r>
      <w:proofErr w:type="spellStart"/>
      <w:r w:rsidRPr="008676A4">
        <w:rPr>
          <w:rFonts w:ascii="Times New Roman" w:eastAsia="Calibri" w:hAnsi="Times New Roman" w:cs="Times New Roman"/>
          <w:b/>
          <w:kern w:val="0"/>
          <w:sz w:val="24"/>
          <w:szCs w:val="24"/>
          <w:lang w:val="ru-RU" w:eastAsia="ru-RU"/>
          <w14:ligatures w14:val="none"/>
        </w:rPr>
        <w:t>аталышы</w:t>
      </w:r>
      <w:proofErr w:type="spellEnd"/>
      <w:r w:rsidRPr="008676A4">
        <w:rPr>
          <w:rFonts w:ascii="Times New Roman" w:eastAsia="Calibri" w:hAnsi="Times New Roman" w:cs="Times New Roman"/>
          <w:b/>
          <w:kern w:val="0"/>
          <w:sz w:val="24"/>
          <w:szCs w:val="24"/>
          <w:lang w:val="ru-RU" w:eastAsia="ru-RU"/>
          <w14:ligatures w14:val="none"/>
        </w:rPr>
        <w:t>:</w:t>
      </w:r>
      <w:r w:rsidRPr="008676A4">
        <w:rPr>
          <w:rFonts w:ascii="Times New Roman" w:eastAsia="Calibri" w:hAnsi="Times New Roman" w:cs="Times New Roman"/>
          <w:bCs/>
          <w:kern w:val="0"/>
          <w:sz w:val="24"/>
          <w:szCs w:val="24"/>
          <w:lang w:val="ru-RU" w:eastAsia="ru-RU"/>
          <w14:ligatures w14:val="none"/>
        </w:rPr>
        <w:t xml:space="preserve"> Бишкек ш., </w:t>
      </w:r>
      <w:proofErr w:type="spellStart"/>
      <w:r w:rsidRPr="008676A4">
        <w:rPr>
          <w:rFonts w:ascii="Times New Roman" w:eastAsia="Calibri" w:hAnsi="Times New Roman" w:cs="Times New Roman"/>
          <w:bCs/>
          <w:kern w:val="0"/>
          <w:sz w:val="24"/>
          <w:szCs w:val="24"/>
          <w:lang w:val="ru-RU" w:eastAsia="ru-RU"/>
          <w14:ligatures w14:val="none"/>
        </w:rPr>
        <w:t>көч</w:t>
      </w:r>
      <w:proofErr w:type="spellEnd"/>
      <w:r w:rsidRPr="008676A4">
        <w:rPr>
          <w:rFonts w:ascii="Times New Roman" w:eastAsia="Calibri" w:hAnsi="Times New Roman" w:cs="Times New Roman"/>
          <w:bCs/>
          <w:kern w:val="0"/>
          <w:sz w:val="24"/>
          <w:szCs w:val="24"/>
          <w:lang w:val="ru-RU" w:eastAsia="ru-RU"/>
          <w14:ligatures w14:val="none"/>
        </w:rPr>
        <w:t>. Ауэзов ½.</w:t>
      </w:r>
    </w:p>
    <w:p w14:paraId="7A223887" w14:textId="77777777" w:rsidR="008676A4" w:rsidRPr="008676A4" w:rsidRDefault="008676A4" w:rsidP="008676A4">
      <w:pPr>
        <w:spacing w:after="0" w:line="240" w:lineRule="auto"/>
        <w:rPr>
          <w:rFonts w:ascii="Times New Roman" w:eastAsia="Calibri" w:hAnsi="Times New Roman" w:cs="Times New Roman"/>
          <w:bCs/>
          <w:kern w:val="0"/>
          <w:sz w:val="24"/>
          <w:szCs w:val="24"/>
          <w:lang w:val="ru-RU" w:eastAsia="ru-RU"/>
          <w14:ligatures w14:val="none"/>
        </w:rPr>
      </w:pPr>
      <w:proofErr w:type="spellStart"/>
      <w:r w:rsidRPr="008676A4">
        <w:rPr>
          <w:rFonts w:ascii="Times New Roman" w:eastAsia="Calibri" w:hAnsi="Times New Roman" w:cs="Times New Roman"/>
          <w:b/>
          <w:kern w:val="0"/>
          <w:sz w:val="24"/>
          <w:szCs w:val="24"/>
          <w:lang w:val="ru-RU" w:eastAsia="ru-RU"/>
          <w14:ligatures w14:val="none"/>
        </w:rPr>
        <w:t>Товарды</w:t>
      </w:r>
      <w:proofErr w:type="spellEnd"/>
      <w:r w:rsidRPr="008676A4">
        <w:rPr>
          <w:rFonts w:ascii="Times New Roman" w:eastAsia="Calibri" w:hAnsi="Times New Roman" w:cs="Times New Roman"/>
          <w:b/>
          <w:kern w:val="0"/>
          <w:sz w:val="24"/>
          <w:szCs w:val="24"/>
          <w:lang w:val="ru-RU" w:eastAsia="ru-RU"/>
          <w14:ligatures w14:val="none"/>
        </w:rPr>
        <w:t xml:space="preserve"> </w:t>
      </w:r>
      <w:proofErr w:type="spellStart"/>
      <w:r w:rsidRPr="008676A4">
        <w:rPr>
          <w:rFonts w:ascii="Times New Roman" w:eastAsia="Calibri" w:hAnsi="Times New Roman" w:cs="Times New Roman"/>
          <w:b/>
          <w:kern w:val="0"/>
          <w:sz w:val="24"/>
          <w:szCs w:val="24"/>
          <w:lang w:val="ru-RU" w:eastAsia="ru-RU"/>
          <w14:ligatures w14:val="none"/>
        </w:rPr>
        <w:t>жеткирүү</w:t>
      </w:r>
      <w:proofErr w:type="spellEnd"/>
      <w:r w:rsidRPr="008676A4">
        <w:rPr>
          <w:rFonts w:ascii="Times New Roman" w:eastAsia="Calibri" w:hAnsi="Times New Roman" w:cs="Times New Roman"/>
          <w:b/>
          <w:kern w:val="0"/>
          <w:sz w:val="24"/>
          <w:szCs w:val="24"/>
          <w:lang w:val="ru-RU" w:eastAsia="ru-RU"/>
          <w14:ligatures w14:val="none"/>
        </w:rPr>
        <w:t xml:space="preserve"> </w:t>
      </w:r>
      <w:proofErr w:type="spellStart"/>
      <w:r w:rsidRPr="008676A4">
        <w:rPr>
          <w:rFonts w:ascii="Times New Roman" w:eastAsia="Calibri" w:hAnsi="Times New Roman" w:cs="Times New Roman"/>
          <w:b/>
          <w:kern w:val="0"/>
          <w:sz w:val="24"/>
          <w:szCs w:val="24"/>
          <w:lang w:val="ru-RU" w:eastAsia="ru-RU"/>
          <w14:ligatures w14:val="none"/>
        </w:rPr>
        <w:t>мөөнөтү</w:t>
      </w:r>
      <w:proofErr w:type="spellEnd"/>
      <w:r w:rsidRPr="008676A4">
        <w:rPr>
          <w:rFonts w:ascii="Times New Roman" w:eastAsia="Calibri" w:hAnsi="Times New Roman" w:cs="Times New Roman"/>
          <w:b/>
          <w:kern w:val="0"/>
          <w:sz w:val="24"/>
          <w:szCs w:val="24"/>
          <w:lang w:val="ru-RU" w:eastAsia="ru-RU"/>
          <w14:ligatures w14:val="none"/>
        </w:rPr>
        <w:t>:</w:t>
      </w:r>
      <w:r w:rsidRPr="008676A4">
        <w:rPr>
          <w:rFonts w:ascii="Times New Roman" w:eastAsia="Calibri" w:hAnsi="Times New Roman" w:cs="Times New Roman"/>
          <w:bCs/>
          <w:kern w:val="0"/>
          <w:sz w:val="24"/>
          <w:szCs w:val="24"/>
          <w:lang w:val="ru-RU" w:eastAsia="ru-RU"/>
          <w14:ligatures w14:val="none"/>
        </w:rPr>
        <w:t xml:space="preserve"> </w:t>
      </w:r>
      <w:proofErr w:type="spellStart"/>
      <w:r w:rsidRPr="008676A4">
        <w:rPr>
          <w:rFonts w:ascii="Times New Roman" w:eastAsia="Calibri" w:hAnsi="Times New Roman" w:cs="Times New Roman"/>
          <w:bCs/>
          <w:kern w:val="0"/>
          <w:sz w:val="24"/>
          <w:szCs w:val="24"/>
          <w:lang w:val="ru-RU" w:eastAsia="ru-RU"/>
          <w14:ligatures w14:val="none"/>
        </w:rPr>
        <w:t>Келишимге</w:t>
      </w:r>
      <w:proofErr w:type="spellEnd"/>
      <w:r w:rsidRPr="008676A4">
        <w:rPr>
          <w:rFonts w:ascii="Times New Roman" w:eastAsia="Calibri" w:hAnsi="Times New Roman" w:cs="Times New Roman"/>
          <w:bCs/>
          <w:kern w:val="0"/>
          <w:sz w:val="24"/>
          <w:szCs w:val="24"/>
          <w:lang w:val="ru-RU" w:eastAsia="ru-RU"/>
          <w14:ligatures w14:val="none"/>
        </w:rPr>
        <w:t xml:space="preserve"> кол </w:t>
      </w:r>
      <w:proofErr w:type="spellStart"/>
      <w:r w:rsidRPr="008676A4">
        <w:rPr>
          <w:rFonts w:ascii="Times New Roman" w:eastAsia="Calibri" w:hAnsi="Times New Roman" w:cs="Times New Roman"/>
          <w:bCs/>
          <w:kern w:val="0"/>
          <w:sz w:val="24"/>
          <w:szCs w:val="24"/>
          <w:lang w:val="ru-RU" w:eastAsia="ru-RU"/>
          <w14:ligatures w14:val="none"/>
        </w:rPr>
        <w:t>коюлган</w:t>
      </w:r>
      <w:proofErr w:type="spellEnd"/>
      <w:r w:rsidRPr="008676A4">
        <w:rPr>
          <w:rFonts w:ascii="Times New Roman" w:eastAsia="Calibri" w:hAnsi="Times New Roman" w:cs="Times New Roman"/>
          <w:bCs/>
          <w:kern w:val="0"/>
          <w:sz w:val="24"/>
          <w:szCs w:val="24"/>
          <w:lang w:val="ru-RU" w:eastAsia="ru-RU"/>
          <w14:ligatures w14:val="none"/>
        </w:rPr>
        <w:t xml:space="preserve"> </w:t>
      </w:r>
      <w:proofErr w:type="spellStart"/>
      <w:r w:rsidRPr="008676A4">
        <w:rPr>
          <w:rFonts w:ascii="Times New Roman" w:eastAsia="Calibri" w:hAnsi="Times New Roman" w:cs="Times New Roman"/>
          <w:bCs/>
          <w:kern w:val="0"/>
          <w:sz w:val="24"/>
          <w:szCs w:val="24"/>
          <w:lang w:val="ru-RU" w:eastAsia="ru-RU"/>
          <w14:ligatures w14:val="none"/>
        </w:rPr>
        <w:t>күндөн</w:t>
      </w:r>
      <w:proofErr w:type="spellEnd"/>
      <w:r w:rsidRPr="008676A4">
        <w:rPr>
          <w:rFonts w:ascii="Times New Roman" w:eastAsia="Calibri" w:hAnsi="Times New Roman" w:cs="Times New Roman"/>
          <w:bCs/>
          <w:kern w:val="0"/>
          <w:sz w:val="24"/>
          <w:szCs w:val="24"/>
          <w:lang w:val="ru-RU" w:eastAsia="ru-RU"/>
          <w14:ligatures w14:val="none"/>
        </w:rPr>
        <w:t xml:space="preserve"> </w:t>
      </w:r>
      <w:proofErr w:type="spellStart"/>
      <w:r w:rsidRPr="008676A4">
        <w:rPr>
          <w:rFonts w:ascii="Times New Roman" w:eastAsia="Calibri" w:hAnsi="Times New Roman" w:cs="Times New Roman"/>
          <w:bCs/>
          <w:kern w:val="0"/>
          <w:sz w:val="24"/>
          <w:szCs w:val="24"/>
          <w:lang w:val="ru-RU" w:eastAsia="ru-RU"/>
          <w14:ligatures w14:val="none"/>
        </w:rPr>
        <w:t>тартып</w:t>
      </w:r>
      <w:proofErr w:type="spellEnd"/>
      <w:r w:rsidRPr="008676A4">
        <w:rPr>
          <w:rFonts w:ascii="Times New Roman" w:eastAsia="Calibri" w:hAnsi="Times New Roman" w:cs="Times New Roman"/>
          <w:bCs/>
          <w:kern w:val="0"/>
          <w:sz w:val="24"/>
          <w:szCs w:val="24"/>
          <w:lang w:val="ru-RU" w:eastAsia="ru-RU"/>
          <w14:ligatures w14:val="none"/>
        </w:rPr>
        <w:t xml:space="preserve"> 60 </w:t>
      </w:r>
      <w:proofErr w:type="spellStart"/>
      <w:r w:rsidRPr="008676A4">
        <w:rPr>
          <w:rFonts w:ascii="Times New Roman" w:eastAsia="Calibri" w:hAnsi="Times New Roman" w:cs="Times New Roman"/>
          <w:bCs/>
          <w:kern w:val="0"/>
          <w:sz w:val="24"/>
          <w:szCs w:val="24"/>
          <w:lang w:val="ru-RU" w:eastAsia="ru-RU"/>
          <w14:ligatures w14:val="none"/>
        </w:rPr>
        <w:t>жумушчу</w:t>
      </w:r>
      <w:proofErr w:type="spellEnd"/>
      <w:r w:rsidRPr="008676A4">
        <w:rPr>
          <w:rFonts w:ascii="Times New Roman" w:eastAsia="Calibri" w:hAnsi="Times New Roman" w:cs="Times New Roman"/>
          <w:bCs/>
          <w:kern w:val="0"/>
          <w:sz w:val="24"/>
          <w:szCs w:val="24"/>
          <w:lang w:val="ru-RU" w:eastAsia="ru-RU"/>
          <w14:ligatures w14:val="none"/>
        </w:rPr>
        <w:t xml:space="preserve"> </w:t>
      </w:r>
      <w:proofErr w:type="spellStart"/>
      <w:r w:rsidRPr="008676A4">
        <w:rPr>
          <w:rFonts w:ascii="Times New Roman" w:eastAsia="Calibri" w:hAnsi="Times New Roman" w:cs="Times New Roman"/>
          <w:bCs/>
          <w:kern w:val="0"/>
          <w:sz w:val="24"/>
          <w:szCs w:val="24"/>
          <w:lang w:val="ru-RU" w:eastAsia="ru-RU"/>
          <w14:ligatures w14:val="none"/>
        </w:rPr>
        <w:t>күндөн</w:t>
      </w:r>
      <w:proofErr w:type="spellEnd"/>
      <w:r w:rsidRPr="008676A4">
        <w:rPr>
          <w:rFonts w:ascii="Times New Roman" w:eastAsia="Calibri" w:hAnsi="Times New Roman" w:cs="Times New Roman"/>
          <w:bCs/>
          <w:kern w:val="0"/>
          <w:sz w:val="24"/>
          <w:szCs w:val="24"/>
          <w:lang w:val="ru-RU" w:eastAsia="ru-RU"/>
          <w14:ligatures w14:val="none"/>
        </w:rPr>
        <w:t xml:space="preserve"> </w:t>
      </w:r>
      <w:proofErr w:type="spellStart"/>
      <w:r w:rsidRPr="008676A4">
        <w:rPr>
          <w:rFonts w:ascii="Times New Roman" w:eastAsia="Calibri" w:hAnsi="Times New Roman" w:cs="Times New Roman"/>
          <w:bCs/>
          <w:kern w:val="0"/>
          <w:sz w:val="24"/>
          <w:szCs w:val="24"/>
          <w:lang w:val="ru-RU" w:eastAsia="ru-RU"/>
          <w14:ligatures w14:val="none"/>
        </w:rPr>
        <w:t>ашык</w:t>
      </w:r>
      <w:proofErr w:type="spellEnd"/>
      <w:r w:rsidRPr="008676A4">
        <w:rPr>
          <w:rFonts w:ascii="Times New Roman" w:eastAsia="Calibri" w:hAnsi="Times New Roman" w:cs="Times New Roman"/>
          <w:bCs/>
          <w:kern w:val="0"/>
          <w:sz w:val="24"/>
          <w:szCs w:val="24"/>
          <w:lang w:val="ru-RU" w:eastAsia="ru-RU"/>
          <w14:ligatures w14:val="none"/>
        </w:rPr>
        <w:t xml:space="preserve"> </w:t>
      </w:r>
      <w:proofErr w:type="spellStart"/>
      <w:r w:rsidRPr="008676A4">
        <w:rPr>
          <w:rFonts w:ascii="Times New Roman" w:eastAsia="Calibri" w:hAnsi="Times New Roman" w:cs="Times New Roman"/>
          <w:bCs/>
          <w:kern w:val="0"/>
          <w:sz w:val="24"/>
          <w:szCs w:val="24"/>
          <w:lang w:val="ru-RU" w:eastAsia="ru-RU"/>
          <w14:ligatures w14:val="none"/>
        </w:rPr>
        <w:t>эмес</w:t>
      </w:r>
      <w:proofErr w:type="spellEnd"/>
      <w:r w:rsidRPr="008676A4">
        <w:rPr>
          <w:rFonts w:ascii="Times New Roman" w:eastAsia="Calibri" w:hAnsi="Times New Roman" w:cs="Times New Roman"/>
          <w:bCs/>
          <w:kern w:val="0"/>
          <w:sz w:val="24"/>
          <w:szCs w:val="24"/>
          <w:lang w:val="ru-RU" w:eastAsia="ru-RU"/>
          <w14:ligatures w14:val="none"/>
        </w:rPr>
        <w:t>.</w:t>
      </w:r>
    </w:p>
    <w:p w14:paraId="0DDF8D8E" w14:textId="77777777" w:rsidR="008676A4" w:rsidRPr="008676A4" w:rsidRDefault="008676A4" w:rsidP="008676A4">
      <w:pPr>
        <w:spacing w:after="0" w:line="240" w:lineRule="auto"/>
        <w:rPr>
          <w:rFonts w:ascii="Times New Roman" w:eastAsia="Calibri" w:hAnsi="Times New Roman" w:cs="Times New Roman"/>
          <w:bCs/>
          <w:kern w:val="0"/>
          <w:sz w:val="24"/>
          <w:szCs w:val="24"/>
          <w:lang w:val="ru-RU" w:eastAsia="ru-RU"/>
          <w14:ligatures w14:val="none"/>
        </w:rPr>
      </w:pPr>
      <w:r w:rsidRPr="008676A4">
        <w:rPr>
          <w:rFonts w:ascii="Times New Roman" w:eastAsia="Calibri" w:hAnsi="Times New Roman" w:cs="Times New Roman"/>
          <w:b/>
          <w:kern w:val="0"/>
          <w:sz w:val="24"/>
          <w:szCs w:val="24"/>
          <w:lang w:val="ru-RU" w:eastAsia="ru-RU"/>
          <w14:ligatures w14:val="none"/>
        </w:rPr>
        <w:t>Лот №1</w:t>
      </w:r>
      <w:r w:rsidRPr="008676A4">
        <w:rPr>
          <w:rFonts w:ascii="Times New Roman" w:eastAsia="Calibri" w:hAnsi="Times New Roman" w:cs="Times New Roman"/>
          <w:bCs/>
          <w:kern w:val="0"/>
          <w:sz w:val="24"/>
          <w:szCs w:val="24"/>
          <w:lang w:val="ru-RU" w:eastAsia="ru-RU"/>
          <w14:ligatures w14:val="none"/>
        </w:rPr>
        <w:t xml:space="preserve">: Бишкек ш., </w:t>
      </w:r>
      <w:proofErr w:type="spellStart"/>
      <w:r w:rsidRPr="008676A4">
        <w:rPr>
          <w:rFonts w:ascii="Times New Roman" w:eastAsia="Calibri" w:hAnsi="Times New Roman" w:cs="Times New Roman"/>
          <w:bCs/>
          <w:kern w:val="0"/>
          <w:sz w:val="24"/>
          <w:szCs w:val="24"/>
          <w:lang w:val="ru-RU" w:eastAsia="ru-RU"/>
          <w14:ligatures w14:val="none"/>
        </w:rPr>
        <w:t>көч</w:t>
      </w:r>
      <w:proofErr w:type="spellEnd"/>
      <w:r w:rsidRPr="008676A4">
        <w:rPr>
          <w:rFonts w:ascii="Times New Roman" w:eastAsia="Calibri" w:hAnsi="Times New Roman" w:cs="Times New Roman"/>
          <w:bCs/>
          <w:kern w:val="0"/>
          <w:sz w:val="24"/>
          <w:szCs w:val="24"/>
          <w:lang w:val="ru-RU" w:eastAsia="ru-RU"/>
          <w14:ligatures w14:val="none"/>
        </w:rPr>
        <w:t>. Ауэзов ½.</w:t>
      </w:r>
    </w:p>
    <w:p w14:paraId="0B1FEE51" w14:textId="1D18C1B4" w:rsidR="008676A4" w:rsidRPr="008676A4" w:rsidRDefault="008676A4" w:rsidP="008676A4">
      <w:pPr>
        <w:rPr>
          <w:b/>
          <w:bCs/>
        </w:rPr>
      </w:pPr>
      <w:r w:rsidRPr="008676A4">
        <w:rPr>
          <w:rStyle w:val="a4"/>
          <w:rFonts w:ascii="Times New Roman" w:hAnsi="Times New Roman" w:cs="Times New Roman"/>
          <w:sz w:val="24"/>
          <w:szCs w:val="24"/>
        </w:rPr>
        <w:t>КӨК</w:t>
      </w:r>
      <w:r w:rsidRPr="008676A4">
        <w:rPr>
          <w:rStyle w:val="a4"/>
          <w:rFonts w:ascii="Times New Roman" w:hAnsi="Times New Roman" w:cs="Times New Roman"/>
          <w:sz w:val="24"/>
          <w:szCs w:val="24"/>
          <w:lang w:val="ru-RU"/>
        </w:rPr>
        <w:t xml:space="preserve"> </w:t>
      </w:r>
      <w:r w:rsidRPr="008676A4">
        <w:rPr>
          <w:rFonts w:ascii="Times New Roman" w:eastAsia="Calibri" w:hAnsi="Times New Roman" w:cs="Times New Roman"/>
          <w:bCs/>
          <w:kern w:val="0"/>
          <w:sz w:val="24"/>
          <w:szCs w:val="24"/>
          <w:lang w:val="ru-RU" w:eastAsia="ru-RU"/>
          <w14:ligatures w14:val="none"/>
        </w:rPr>
        <w:t>- Декларация.</w:t>
      </w:r>
    </w:p>
    <w:p w14:paraId="0F4205DA" w14:textId="78FD9298" w:rsidR="00557A66" w:rsidRDefault="008676A4" w:rsidP="008676A4">
      <w:pPr>
        <w:spacing w:after="0" w:line="240" w:lineRule="auto"/>
        <w:rPr>
          <w:rFonts w:ascii="Times New Roman" w:hAnsi="Times New Roman" w:cs="Times New Roman"/>
          <w:sz w:val="24"/>
          <w:szCs w:val="24"/>
          <w:lang w:val="ru-RU"/>
        </w:rPr>
      </w:pPr>
      <w:r w:rsidRPr="008676A4">
        <w:rPr>
          <w:rFonts w:ascii="Times New Roman" w:hAnsi="Times New Roman" w:cs="Times New Roman"/>
          <w:b/>
          <w:bCs/>
          <w:sz w:val="24"/>
          <w:szCs w:val="24"/>
        </w:rPr>
        <w:t>Курулуш-ремонт иштери боюнча эсеп</w:t>
      </w:r>
    </w:p>
    <w:tbl>
      <w:tblPr>
        <w:tblStyle w:val="a3"/>
        <w:tblW w:w="0" w:type="auto"/>
        <w:tblLayout w:type="fixed"/>
        <w:tblLook w:val="04A0" w:firstRow="1" w:lastRow="0" w:firstColumn="1" w:lastColumn="0" w:noHBand="0" w:noVBand="1"/>
      </w:tblPr>
      <w:tblGrid>
        <w:gridCol w:w="704"/>
        <w:gridCol w:w="4820"/>
        <w:gridCol w:w="1134"/>
        <w:gridCol w:w="1417"/>
        <w:gridCol w:w="1270"/>
      </w:tblGrid>
      <w:tr w:rsidR="005F1EA1" w:rsidRPr="003E4673" w14:paraId="5B622DB8" w14:textId="77777777" w:rsidTr="00CD602A">
        <w:trPr>
          <w:trHeight w:val="645"/>
        </w:trPr>
        <w:tc>
          <w:tcPr>
            <w:tcW w:w="704" w:type="dxa"/>
            <w:noWrap/>
            <w:vAlign w:val="center"/>
            <w:hideMark/>
          </w:tcPr>
          <w:p w14:paraId="6264D366" w14:textId="77777777" w:rsidR="00CD602A" w:rsidRPr="003E4673" w:rsidRDefault="00CD602A" w:rsidP="003E4673">
            <w:pPr>
              <w:jc w:val="center"/>
              <w:rPr>
                <w:rFonts w:ascii="Times New Roman" w:hAnsi="Times New Roman" w:cs="Times New Roman"/>
                <w:b/>
                <w:bCs/>
                <w:sz w:val="24"/>
                <w:szCs w:val="24"/>
              </w:rPr>
            </w:pPr>
            <w:r w:rsidRPr="003E4673">
              <w:rPr>
                <w:rFonts w:ascii="Times New Roman" w:hAnsi="Times New Roman" w:cs="Times New Roman"/>
                <w:b/>
                <w:bCs/>
                <w:sz w:val="24"/>
                <w:szCs w:val="24"/>
              </w:rPr>
              <w:t>№ п</w:t>
            </w:r>
            <w:r w:rsidRPr="003E4673">
              <w:rPr>
                <w:rFonts w:ascii="Times New Roman" w:hAnsi="Times New Roman" w:cs="Times New Roman"/>
                <w:b/>
                <w:bCs/>
                <w:sz w:val="24"/>
                <w:szCs w:val="24"/>
                <w:lang w:val="ru-RU"/>
              </w:rPr>
              <w:t>/</w:t>
            </w:r>
            <w:r w:rsidRPr="003E4673">
              <w:rPr>
                <w:rFonts w:ascii="Times New Roman" w:hAnsi="Times New Roman" w:cs="Times New Roman"/>
                <w:b/>
                <w:bCs/>
                <w:sz w:val="24"/>
                <w:szCs w:val="24"/>
              </w:rPr>
              <w:t>п</w:t>
            </w:r>
          </w:p>
        </w:tc>
        <w:tc>
          <w:tcPr>
            <w:tcW w:w="4820" w:type="dxa"/>
            <w:noWrap/>
            <w:vAlign w:val="center"/>
            <w:hideMark/>
          </w:tcPr>
          <w:p w14:paraId="510ED26F" w14:textId="368D149C" w:rsidR="00CD602A" w:rsidRPr="003E4673" w:rsidRDefault="008676A4" w:rsidP="003E4673">
            <w:pPr>
              <w:jc w:val="center"/>
              <w:rPr>
                <w:rFonts w:ascii="Times New Roman" w:hAnsi="Times New Roman" w:cs="Times New Roman"/>
                <w:b/>
                <w:bCs/>
                <w:sz w:val="24"/>
                <w:szCs w:val="24"/>
              </w:rPr>
            </w:pPr>
            <w:r w:rsidRPr="008676A4">
              <w:rPr>
                <w:rFonts w:ascii="Times New Roman" w:hAnsi="Times New Roman" w:cs="Times New Roman"/>
                <w:b/>
                <w:bCs/>
                <w:sz w:val="24"/>
                <w:szCs w:val="24"/>
              </w:rPr>
              <w:t>Иштин аталышы жана чыгымдар</w:t>
            </w:r>
          </w:p>
        </w:tc>
        <w:tc>
          <w:tcPr>
            <w:tcW w:w="1134" w:type="dxa"/>
            <w:vAlign w:val="center"/>
            <w:hideMark/>
          </w:tcPr>
          <w:p w14:paraId="40ABD91F" w14:textId="5764EAF8" w:rsidR="00CD602A" w:rsidRPr="003E4673" w:rsidRDefault="008676A4" w:rsidP="003E4673">
            <w:pPr>
              <w:jc w:val="center"/>
              <w:rPr>
                <w:rFonts w:ascii="Times New Roman" w:hAnsi="Times New Roman" w:cs="Times New Roman"/>
                <w:b/>
                <w:bCs/>
                <w:sz w:val="24"/>
                <w:szCs w:val="24"/>
              </w:rPr>
            </w:pPr>
            <w:r w:rsidRPr="008676A4">
              <w:rPr>
                <w:rFonts w:ascii="Times New Roman" w:hAnsi="Times New Roman" w:cs="Times New Roman"/>
                <w:b/>
                <w:bCs/>
                <w:sz w:val="24"/>
                <w:szCs w:val="24"/>
              </w:rPr>
              <w:t>Өлчөө бирдиги</w:t>
            </w:r>
          </w:p>
        </w:tc>
        <w:tc>
          <w:tcPr>
            <w:tcW w:w="1417" w:type="dxa"/>
            <w:vAlign w:val="center"/>
            <w:hideMark/>
          </w:tcPr>
          <w:p w14:paraId="1BB54A36" w14:textId="1AD295E0" w:rsidR="00CD602A" w:rsidRPr="008676A4" w:rsidRDefault="008676A4" w:rsidP="003E4673">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Саны</w:t>
            </w:r>
          </w:p>
        </w:tc>
        <w:tc>
          <w:tcPr>
            <w:tcW w:w="1270" w:type="dxa"/>
            <w:noWrap/>
            <w:vAlign w:val="center"/>
            <w:hideMark/>
          </w:tcPr>
          <w:p w14:paraId="14ECCC31" w14:textId="4380CBA1" w:rsidR="00CD602A" w:rsidRPr="003E4673" w:rsidRDefault="008676A4" w:rsidP="003E4673">
            <w:pPr>
              <w:jc w:val="center"/>
              <w:rPr>
                <w:rFonts w:ascii="Times New Roman" w:hAnsi="Times New Roman" w:cs="Times New Roman"/>
                <w:b/>
                <w:bCs/>
                <w:sz w:val="24"/>
                <w:szCs w:val="24"/>
              </w:rPr>
            </w:pPr>
            <w:r w:rsidRPr="008676A4">
              <w:rPr>
                <w:rFonts w:ascii="Times New Roman" w:hAnsi="Times New Roman" w:cs="Times New Roman"/>
                <w:b/>
                <w:bCs/>
                <w:sz w:val="24"/>
                <w:szCs w:val="24"/>
              </w:rPr>
              <w:t>Эскертүү</w:t>
            </w:r>
          </w:p>
        </w:tc>
      </w:tr>
      <w:tr w:rsidR="00962DF0" w:rsidRPr="003E4673" w14:paraId="1CEF696D" w14:textId="77777777" w:rsidTr="00962DF0">
        <w:trPr>
          <w:trHeight w:val="70"/>
        </w:trPr>
        <w:tc>
          <w:tcPr>
            <w:tcW w:w="704" w:type="dxa"/>
            <w:noWrap/>
            <w:vAlign w:val="center"/>
          </w:tcPr>
          <w:p w14:paraId="6080D557" w14:textId="77777777" w:rsidR="00962DF0" w:rsidRPr="003E4673" w:rsidRDefault="00962DF0" w:rsidP="003E4673">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w:t>
            </w:r>
          </w:p>
        </w:tc>
        <w:tc>
          <w:tcPr>
            <w:tcW w:w="8641" w:type="dxa"/>
            <w:gridSpan w:val="4"/>
            <w:vAlign w:val="center"/>
          </w:tcPr>
          <w:p w14:paraId="49856137" w14:textId="6726DF8D" w:rsidR="00962DF0" w:rsidRPr="003E4673" w:rsidRDefault="008676A4" w:rsidP="003E4673">
            <w:pPr>
              <w:jc w:val="center"/>
              <w:rPr>
                <w:rFonts w:ascii="Times New Roman" w:hAnsi="Times New Roman" w:cs="Times New Roman"/>
                <w:b/>
                <w:bCs/>
                <w:sz w:val="24"/>
                <w:szCs w:val="24"/>
                <w:lang w:val="ru-RU"/>
              </w:rPr>
            </w:pPr>
            <w:r w:rsidRPr="008676A4">
              <w:rPr>
                <w:rFonts w:ascii="Times New Roman" w:hAnsi="Times New Roman" w:cs="Times New Roman"/>
                <w:b/>
                <w:bCs/>
                <w:sz w:val="24"/>
                <w:szCs w:val="24"/>
              </w:rPr>
              <w:t>Биринчи кабаттагы жуунучу бөлмөнү куруу жана оңдоо иштери үчүн эсеп</w:t>
            </w:r>
          </w:p>
        </w:tc>
      </w:tr>
      <w:tr w:rsidR="008676A4" w:rsidRPr="003E4673" w14:paraId="14815B3B" w14:textId="77777777" w:rsidTr="00CD602A">
        <w:trPr>
          <w:trHeight w:val="70"/>
        </w:trPr>
        <w:tc>
          <w:tcPr>
            <w:tcW w:w="704" w:type="dxa"/>
            <w:hideMark/>
          </w:tcPr>
          <w:p w14:paraId="27AC4A66"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w:t>
            </w:r>
          </w:p>
        </w:tc>
        <w:tc>
          <w:tcPr>
            <w:tcW w:w="4820" w:type="dxa"/>
            <w:hideMark/>
          </w:tcPr>
          <w:p w14:paraId="17AEEFB1" w14:textId="6E48D08F"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Кирпич дубалды, анын ичинде эшиктерди куруу</w:t>
            </w:r>
          </w:p>
        </w:tc>
        <w:tc>
          <w:tcPr>
            <w:tcW w:w="1134" w:type="dxa"/>
            <w:noWrap/>
            <w:hideMark/>
          </w:tcPr>
          <w:p w14:paraId="2D2E1B77"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5CE0669E"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lang w:val="ru-RU"/>
              </w:rPr>
              <w:t>20</w:t>
            </w:r>
          </w:p>
        </w:tc>
        <w:tc>
          <w:tcPr>
            <w:tcW w:w="1270" w:type="dxa"/>
            <w:vMerge w:val="restart"/>
            <w:hideMark/>
          </w:tcPr>
          <w:p w14:paraId="23601F52" w14:textId="77777777" w:rsidR="008676A4" w:rsidRDefault="008676A4" w:rsidP="008676A4">
            <w:pPr>
              <w:rPr>
                <w:rFonts w:ascii="Times New Roman" w:hAnsi="Times New Roman" w:cs="Times New Roman"/>
                <w:sz w:val="24"/>
                <w:szCs w:val="24"/>
                <w:lang w:val="en-US"/>
              </w:rPr>
            </w:pPr>
          </w:p>
          <w:p w14:paraId="0B97CE64" w14:textId="77777777" w:rsidR="008676A4" w:rsidRDefault="008676A4" w:rsidP="008676A4">
            <w:pPr>
              <w:rPr>
                <w:rFonts w:ascii="Times New Roman" w:hAnsi="Times New Roman" w:cs="Times New Roman"/>
                <w:sz w:val="24"/>
                <w:szCs w:val="24"/>
                <w:lang w:val="en-US"/>
              </w:rPr>
            </w:pPr>
          </w:p>
          <w:p w14:paraId="6E5B8E70" w14:textId="77777777" w:rsidR="008676A4" w:rsidRDefault="008676A4" w:rsidP="008676A4">
            <w:pPr>
              <w:rPr>
                <w:rFonts w:ascii="Times New Roman" w:hAnsi="Times New Roman" w:cs="Times New Roman"/>
                <w:sz w:val="24"/>
                <w:szCs w:val="24"/>
                <w:lang w:val="en-US"/>
              </w:rPr>
            </w:pPr>
          </w:p>
          <w:p w14:paraId="0EDC746D" w14:textId="77777777" w:rsidR="008676A4" w:rsidRDefault="008676A4" w:rsidP="008676A4">
            <w:pPr>
              <w:rPr>
                <w:rFonts w:ascii="Times New Roman" w:hAnsi="Times New Roman" w:cs="Times New Roman"/>
                <w:sz w:val="24"/>
                <w:szCs w:val="24"/>
                <w:lang w:val="en-US"/>
              </w:rPr>
            </w:pPr>
          </w:p>
          <w:p w14:paraId="3CA463F6" w14:textId="77777777" w:rsidR="008676A4" w:rsidRDefault="008676A4" w:rsidP="008676A4">
            <w:pPr>
              <w:rPr>
                <w:rFonts w:ascii="Times New Roman" w:hAnsi="Times New Roman" w:cs="Times New Roman"/>
                <w:sz w:val="24"/>
                <w:szCs w:val="24"/>
                <w:lang w:val="en-US"/>
              </w:rPr>
            </w:pPr>
          </w:p>
          <w:p w14:paraId="3640045D" w14:textId="77777777" w:rsidR="008676A4" w:rsidRDefault="008676A4" w:rsidP="008676A4">
            <w:pPr>
              <w:rPr>
                <w:rFonts w:ascii="Times New Roman" w:hAnsi="Times New Roman" w:cs="Times New Roman"/>
                <w:sz w:val="24"/>
                <w:szCs w:val="24"/>
                <w:lang w:val="en-US"/>
              </w:rPr>
            </w:pPr>
          </w:p>
          <w:p w14:paraId="4465DAE0" w14:textId="77777777" w:rsidR="008676A4" w:rsidRDefault="008676A4" w:rsidP="008676A4">
            <w:pPr>
              <w:rPr>
                <w:rFonts w:ascii="Times New Roman" w:hAnsi="Times New Roman" w:cs="Times New Roman"/>
                <w:sz w:val="24"/>
                <w:szCs w:val="24"/>
                <w:lang w:val="en-US"/>
              </w:rPr>
            </w:pPr>
          </w:p>
          <w:p w14:paraId="6AF4B631" w14:textId="77777777" w:rsidR="008676A4" w:rsidRDefault="008676A4" w:rsidP="008676A4">
            <w:pPr>
              <w:rPr>
                <w:rFonts w:ascii="Times New Roman" w:hAnsi="Times New Roman" w:cs="Times New Roman"/>
                <w:sz w:val="24"/>
                <w:szCs w:val="24"/>
                <w:lang w:val="en-US"/>
              </w:rPr>
            </w:pPr>
          </w:p>
          <w:p w14:paraId="27CD92B1" w14:textId="128A9EA4" w:rsidR="008676A4" w:rsidRPr="003E4673"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Материалдардын жана эмгектин баасын белгиле</w:t>
            </w:r>
          </w:p>
        </w:tc>
      </w:tr>
      <w:tr w:rsidR="008676A4" w:rsidRPr="003E4673" w14:paraId="7A464719" w14:textId="77777777" w:rsidTr="00CD602A">
        <w:trPr>
          <w:trHeight w:val="92"/>
        </w:trPr>
        <w:tc>
          <w:tcPr>
            <w:tcW w:w="704" w:type="dxa"/>
            <w:hideMark/>
          </w:tcPr>
          <w:p w14:paraId="4195B27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w:t>
            </w:r>
          </w:p>
        </w:tc>
        <w:tc>
          <w:tcPr>
            <w:tcW w:w="4820" w:type="dxa"/>
            <w:hideMark/>
          </w:tcPr>
          <w:p w14:paraId="26ED26E6" w14:textId="1BFFEBC7"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Дубалдарды жана тосмолорду цемент-кум аралашмалары менен шыбап</w:t>
            </w:r>
          </w:p>
        </w:tc>
        <w:tc>
          <w:tcPr>
            <w:tcW w:w="1134" w:type="dxa"/>
            <w:noWrap/>
            <w:hideMark/>
          </w:tcPr>
          <w:p w14:paraId="72FA15F3"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7F2907A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40</w:t>
            </w:r>
          </w:p>
        </w:tc>
        <w:tc>
          <w:tcPr>
            <w:tcW w:w="1270" w:type="dxa"/>
            <w:vMerge/>
            <w:hideMark/>
          </w:tcPr>
          <w:p w14:paraId="6417A5F3" w14:textId="77777777" w:rsidR="008676A4" w:rsidRPr="003E4673" w:rsidRDefault="008676A4" w:rsidP="008676A4">
            <w:pPr>
              <w:rPr>
                <w:rFonts w:ascii="Times New Roman" w:hAnsi="Times New Roman" w:cs="Times New Roman"/>
                <w:sz w:val="24"/>
                <w:szCs w:val="24"/>
              </w:rPr>
            </w:pPr>
          </w:p>
        </w:tc>
      </w:tr>
      <w:tr w:rsidR="008676A4" w:rsidRPr="003E4673" w14:paraId="1C6EBC30" w14:textId="77777777" w:rsidTr="00CD602A">
        <w:trPr>
          <w:trHeight w:val="70"/>
        </w:trPr>
        <w:tc>
          <w:tcPr>
            <w:tcW w:w="704" w:type="dxa"/>
            <w:hideMark/>
          </w:tcPr>
          <w:p w14:paraId="75227287"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3</w:t>
            </w:r>
          </w:p>
        </w:tc>
        <w:tc>
          <w:tcPr>
            <w:tcW w:w="4820" w:type="dxa"/>
            <w:hideMark/>
          </w:tcPr>
          <w:p w14:paraId="4590AD56" w14:textId="0F01FA9D"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Алюминий эшиктерин жабдылган караңгылатылган айнек менен орнотуу</w:t>
            </w:r>
          </w:p>
        </w:tc>
        <w:tc>
          <w:tcPr>
            <w:tcW w:w="1134" w:type="dxa"/>
            <w:noWrap/>
            <w:hideMark/>
          </w:tcPr>
          <w:p w14:paraId="5A56A5A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491E5A67"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lang w:val="ru-RU"/>
              </w:rPr>
              <w:t>4</w:t>
            </w:r>
          </w:p>
        </w:tc>
        <w:tc>
          <w:tcPr>
            <w:tcW w:w="1270" w:type="dxa"/>
            <w:vMerge/>
            <w:hideMark/>
          </w:tcPr>
          <w:p w14:paraId="2C7EED9F" w14:textId="77777777" w:rsidR="008676A4" w:rsidRPr="003E4673" w:rsidRDefault="008676A4" w:rsidP="008676A4">
            <w:pPr>
              <w:rPr>
                <w:rFonts w:ascii="Times New Roman" w:hAnsi="Times New Roman" w:cs="Times New Roman"/>
                <w:sz w:val="24"/>
                <w:szCs w:val="24"/>
              </w:rPr>
            </w:pPr>
          </w:p>
        </w:tc>
      </w:tr>
      <w:tr w:rsidR="008676A4" w:rsidRPr="003E4673" w14:paraId="05BF37D2" w14:textId="77777777" w:rsidTr="00CD602A">
        <w:trPr>
          <w:trHeight w:val="70"/>
        </w:trPr>
        <w:tc>
          <w:tcPr>
            <w:tcW w:w="704" w:type="dxa"/>
            <w:hideMark/>
          </w:tcPr>
          <w:p w14:paraId="5F36459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4</w:t>
            </w:r>
          </w:p>
        </w:tc>
        <w:tc>
          <w:tcPr>
            <w:tcW w:w="4820" w:type="dxa"/>
            <w:hideMark/>
          </w:tcPr>
          <w:p w14:paraId="4018AEFC" w14:textId="1F7467B1"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Керамикалык плиткаларды төшөө үчүн дубалдарды даярдоо жана астарлоо</w:t>
            </w:r>
          </w:p>
        </w:tc>
        <w:tc>
          <w:tcPr>
            <w:tcW w:w="1134" w:type="dxa"/>
            <w:noWrap/>
            <w:hideMark/>
          </w:tcPr>
          <w:p w14:paraId="0DFDE06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5F977822"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lang w:val="ru-RU"/>
              </w:rPr>
              <w:t>93</w:t>
            </w:r>
          </w:p>
        </w:tc>
        <w:tc>
          <w:tcPr>
            <w:tcW w:w="1270" w:type="dxa"/>
            <w:vMerge/>
            <w:hideMark/>
          </w:tcPr>
          <w:p w14:paraId="50E89594" w14:textId="77777777" w:rsidR="008676A4" w:rsidRPr="003E4673" w:rsidRDefault="008676A4" w:rsidP="008676A4">
            <w:pPr>
              <w:rPr>
                <w:rFonts w:ascii="Times New Roman" w:hAnsi="Times New Roman" w:cs="Times New Roman"/>
                <w:sz w:val="24"/>
                <w:szCs w:val="24"/>
              </w:rPr>
            </w:pPr>
          </w:p>
        </w:tc>
      </w:tr>
      <w:tr w:rsidR="008676A4" w:rsidRPr="003E4673" w14:paraId="42774EBD" w14:textId="77777777" w:rsidTr="00CD602A">
        <w:trPr>
          <w:trHeight w:val="70"/>
        </w:trPr>
        <w:tc>
          <w:tcPr>
            <w:tcW w:w="704" w:type="dxa"/>
            <w:hideMark/>
          </w:tcPr>
          <w:p w14:paraId="13CD19BB"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5</w:t>
            </w:r>
          </w:p>
        </w:tc>
        <w:tc>
          <w:tcPr>
            <w:tcW w:w="4820" w:type="dxa"/>
            <w:hideMark/>
          </w:tcPr>
          <w:p w14:paraId="3E60D561" w14:textId="46FCB035"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Керамикалык плиткалар менен дубалдарды төшөө</w:t>
            </w:r>
          </w:p>
        </w:tc>
        <w:tc>
          <w:tcPr>
            <w:tcW w:w="1134" w:type="dxa"/>
            <w:noWrap/>
            <w:hideMark/>
          </w:tcPr>
          <w:p w14:paraId="23E6B7CB"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65259A25"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rPr>
              <w:t>9</w:t>
            </w:r>
            <w:r w:rsidRPr="003E4673">
              <w:rPr>
                <w:rFonts w:ascii="Times New Roman" w:hAnsi="Times New Roman" w:cs="Times New Roman"/>
                <w:sz w:val="24"/>
                <w:szCs w:val="24"/>
                <w:lang w:val="ru-RU"/>
              </w:rPr>
              <w:t>3</w:t>
            </w:r>
          </w:p>
        </w:tc>
        <w:tc>
          <w:tcPr>
            <w:tcW w:w="1270" w:type="dxa"/>
            <w:vMerge/>
            <w:hideMark/>
          </w:tcPr>
          <w:p w14:paraId="6E976E81" w14:textId="77777777" w:rsidR="008676A4" w:rsidRPr="003E4673" w:rsidRDefault="008676A4" w:rsidP="008676A4">
            <w:pPr>
              <w:rPr>
                <w:rFonts w:ascii="Times New Roman" w:hAnsi="Times New Roman" w:cs="Times New Roman"/>
                <w:sz w:val="24"/>
                <w:szCs w:val="24"/>
              </w:rPr>
            </w:pPr>
          </w:p>
        </w:tc>
      </w:tr>
      <w:tr w:rsidR="008676A4" w:rsidRPr="003E4673" w14:paraId="37DD94E1" w14:textId="77777777" w:rsidTr="00CD602A">
        <w:trPr>
          <w:trHeight w:val="70"/>
        </w:trPr>
        <w:tc>
          <w:tcPr>
            <w:tcW w:w="704" w:type="dxa"/>
            <w:hideMark/>
          </w:tcPr>
          <w:p w14:paraId="76147682"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6</w:t>
            </w:r>
          </w:p>
        </w:tc>
        <w:tc>
          <w:tcPr>
            <w:tcW w:w="4820" w:type="dxa"/>
            <w:hideMark/>
          </w:tcPr>
          <w:p w14:paraId="0A134EDE" w14:textId="1F75B7A8"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Керамикалык плиткаларды төшөө үчүн пол стяжкасын куюу</w:t>
            </w:r>
          </w:p>
        </w:tc>
        <w:tc>
          <w:tcPr>
            <w:tcW w:w="1134" w:type="dxa"/>
            <w:noWrap/>
            <w:hideMark/>
          </w:tcPr>
          <w:p w14:paraId="21C55505"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2A5B6767"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lang w:val="ru-RU"/>
              </w:rPr>
              <w:t>34</w:t>
            </w:r>
          </w:p>
        </w:tc>
        <w:tc>
          <w:tcPr>
            <w:tcW w:w="1270" w:type="dxa"/>
            <w:vMerge/>
            <w:hideMark/>
          </w:tcPr>
          <w:p w14:paraId="0F9A91F1" w14:textId="77777777" w:rsidR="008676A4" w:rsidRPr="003E4673" w:rsidRDefault="008676A4" w:rsidP="008676A4">
            <w:pPr>
              <w:rPr>
                <w:rFonts w:ascii="Times New Roman" w:hAnsi="Times New Roman" w:cs="Times New Roman"/>
                <w:sz w:val="24"/>
                <w:szCs w:val="24"/>
              </w:rPr>
            </w:pPr>
          </w:p>
        </w:tc>
      </w:tr>
      <w:tr w:rsidR="008676A4" w:rsidRPr="003E4673" w14:paraId="4835F60A" w14:textId="77777777" w:rsidTr="00CD602A">
        <w:trPr>
          <w:trHeight w:val="104"/>
        </w:trPr>
        <w:tc>
          <w:tcPr>
            <w:tcW w:w="704" w:type="dxa"/>
            <w:hideMark/>
          </w:tcPr>
          <w:p w14:paraId="4AA55CC5"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7</w:t>
            </w:r>
          </w:p>
        </w:tc>
        <w:tc>
          <w:tcPr>
            <w:tcW w:w="4820" w:type="dxa"/>
            <w:hideMark/>
          </w:tcPr>
          <w:p w14:paraId="44E4D406" w14:textId="3C62539F"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Керамикалык плиткалар менен полду төшөө</w:t>
            </w:r>
          </w:p>
        </w:tc>
        <w:tc>
          <w:tcPr>
            <w:tcW w:w="1134" w:type="dxa"/>
            <w:noWrap/>
            <w:hideMark/>
          </w:tcPr>
          <w:p w14:paraId="19A6B795"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2BDD9AF5"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rPr>
              <w:t>3</w:t>
            </w:r>
            <w:r w:rsidRPr="003E4673">
              <w:rPr>
                <w:rFonts w:ascii="Times New Roman" w:hAnsi="Times New Roman" w:cs="Times New Roman"/>
                <w:sz w:val="24"/>
                <w:szCs w:val="24"/>
                <w:lang w:val="ru-RU"/>
              </w:rPr>
              <w:t>4</w:t>
            </w:r>
          </w:p>
        </w:tc>
        <w:tc>
          <w:tcPr>
            <w:tcW w:w="1270" w:type="dxa"/>
            <w:vMerge/>
            <w:hideMark/>
          </w:tcPr>
          <w:p w14:paraId="6F8E7BF2" w14:textId="77777777" w:rsidR="008676A4" w:rsidRPr="003E4673" w:rsidRDefault="008676A4" w:rsidP="008676A4">
            <w:pPr>
              <w:rPr>
                <w:rFonts w:ascii="Times New Roman" w:hAnsi="Times New Roman" w:cs="Times New Roman"/>
                <w:sz w:val="24"/>
                <w:szCs w:val="24"/>
              </w:rPr>
            </w:pPr>
          </w:p>
        </w:tc>
      </w:tr>
      <w:tr w:rsidR="008676A4" w:rsidRPr="003E4673" w14:paraId="162BF204" w14:textId="77777777" w:rsidTr="00CD602A">
        <w:trPr>
          <w:trHeight w:val="70"/>
        </w:trPr>
        <w:tc>
          <w:tcPr>
            <w:tcW w:w="704" w:type="dxa"/>
            <w:hideMark/>
          </w:tcPr>
          <w:p w14:paraId="592CB2A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8</w:t>
            </w:r>
          </w:p>
        </w:tc>
        <w:tc>
          <w:tcPr>
            <w:tcW w:w="4820" w:type="dxa"/>
            <w:hideMark/>
          </w:tcPr>
          <w:p w14:paraId="22CF76E8" w14:textId="5745B91E"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Аристонду 50 литрге коюңуз.</w:t>
            </w:r>
          </w:p>
        </w:tc>
        <w:tc>
          <w:tcPr>
            <w:tcW w:w="1134" w:type="dxa"/>
            <w:noWrap/>
            <w:hideMark/>
          </w:tcPr>
          <w:p w14:paraId="0C1176E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150A4BF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w:t>
            </w:r>
          </w:p>
        </w:tc>
        <w:tc>
          <w:tcPr>
            <w:tcW w:w="1270" w:type="dxa"/>
            <w:vMerge/>
            <w:hideMark/>
          </w:tcPr>
          <w:p w14:paraId="4711EFDE" w14:textId="77777777" w:rsidR="008676A4" w:rsidRPr="003E4673" w:rsidRDefault="008676A4" w:rsidP="008676A4">
            <w:pPr>
              <w:rPr>
                <w:rFonts w:ascii="Times New Roman" w:hAnsi="Times New Roman" w:cs="Times New Roman"/>
                <w:sz w:val="24"/>
                <w:szCs w:val="24"/>
              </w:rPr>
            </w:pPr>
          </w:p>
        </w:tc>
      </w:tr>
      <w:tr w:rsidR="008676A4" w:rsidRPr="003E4673" w14:paraId="79D56E88" w14:textId="77777777" w:rsidTr="00CD602A">
        <w:trPr>
          <w:trHeight w:val="313"/>
        </w:trPr>
        <w:tc>
          <w:tcPr>
            <w:tcW w:w="704" w:type="dxa"/>
            <w:hideMark/>
          </w:tcPr>
          <w:p w14:paraId="2EF0392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9</w:t>
            </w:r>
          </w:p>
        </w:tc>
        <w:tc>
          <w:tcPr>
            <w:tcW w:w="4820" w:type="dxa"/>
            <w:hideMark/>
          </w:tcPr>
          <w:p w14:paraId="50CE5641" w14:textId="0CD8DACE"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Перфорацияланган шыптар (жашыруун орнотуу системасы Clip In and Hook On) (Армстронг алюминий)</w:t>
            </w:r>
          </w:p>
        </w:tc>
        <w:tc>
          <w:tcPr>
            <w:tcW w:w="1134" w:type="dxa"/>
            <w:noWrap/>
            <w:hideMark/>
          </w:tcPr>
          <w:p w14:paraId="16CFCC77"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3CE3A455"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lang w:val="ru-RU"/>
              </w:rPr>
              <w:t>35</w:t>
            </w:r>
          </w:p>
        </w:tc>
        <w:tc>
          <w:tcPr>
            <w:tcW w:w="1270" w:type="dxa"/>
            <w:vMerge/>
            <w:hideMark/>
          </w:tcPr>
          <w:p w14:paraId="04242614" w14:textId="77777777" w:rsidR="008676A4" w:rsidRPr="003E4673" w:rsidRDefault="008676A4" w:rsidP="008676A4">
            <w:pPr>
              <w:rPr>
                <w:rFonts w:ascii="Times New Roman" w:hAnsi="Times New Roman" w:cs="Times New Roman"/>
                <w:sz w:val="24"/>
                <w:szCs w:val="24"/>
              </w:rPr>
            </w:pPr>
          </w:p>
        </w:tc>
      </w:tr>
      <w:tr w:rsidR="008676A4" w:rsidRPr="003E4673" w14:paraId="06EB6CA4" w14:textId="77777777" w:rsidTr="00CD602A">
        <w:trPr>
          <w:trHeight w:val="70"/>
        </w:trPr>
        <w:tc>
          <w:tcPr>
            <w:tcW w:w="704" w:type="dxa"/>
            <w:hideMark/>
          </w:tcPr>
          <w:p w14:paraId="0BFE4A2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10</w:t>
            </w:r>
          </w:p>
        </w:tc>
        <w:tc>
          <w:tcPr>
            <w:tcW w:w="4820" w:type="dxa"/>
            <w:hideMark/>
          </w:tcPr>
          <w:p w14:paraId="356E64B3" w14:textId="48914E6E"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Жакшы сапаттагы 600x600 лампаларды орнотуңуз</w:t>
            </w:r>
          </w:p>
        </w:tc>
        <w:tc>
          <w:tcPr>
            <w:tcW w:w="1134" w:type="dxa"/>
            <w:noWrap/>
            <w:hideMark/>
          </w:tcPr>
          <w:p w14:paraId="6719EDE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68C8D70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12</w:t>
            </w:r>
          </w:p>
        </w:tc>
        <w:tc>
          <w:tcPr>
            <w:tcW w:w="1270" w:type="dxa"/>
            <w:vMerge/>
            <w:hideMark/>
          </w:tcPr>
          <w:p w14:paraId="7BEE7AD6" w14:textId="77777777" w:rsidR="008676A4" w:rsidRPr="003E4673" w:rsidRDefault="008676A4" w:rsidP="008676A4">
            <w:pPr>
              <w:rPr>
                <w:rFonts w:ascii="Times New Roman" w:hAnsi="Times New Roman" w:cs="Times New Roman"/>
                <w:sz w:val="24"/>
                <w:szCs w:val="24"/>
              </w:rPr>
            </w:pPr>
          </w:p>
        </w:tc>
      </w:tr>
      <w:tr w:rsidR="008676A4" w:rsidRPr="003E4673" w14:paraId="6C8BBFB3" w14:textId="77777777" w:rsidTr="00CD602A">
        <w:trPr>
          <w:trHeight w:val="70"/>
        </w:trPr>
        <w:tc>
          <w:tcPr>
            <w:tcW w:w="704" w:type="dxa"/>
            <w:hideMark/>
          </w:tcPr>
          <w:p w14:paraId="10B37DA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11</w:t>
            </w:r>
          </w:p>
        </w:tc>
        <w:tc>
          <w:tcPr>
            <w:tcW w:w="4820" w:type="dxa"/>
            <w:hideMark/>
          </w:tcPr>
          <w:p w14:paraId="50E88B12" w14:textId="42D5A0DE"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Жогорку сапаттагы агып чыгуучу цистернасы бар полго туруучу Генуя идиш ажатканасын орнотуңуз</w:t>
            </w:r>
          </w:p>
        </w:tc>
        <w:tc>
          <w:tcPr>
            <w:tcW w:w="1134" w:type="dxa"/>
            <w:noWrap/>
            <w:hideMark/>
          </w:tcPr>
          <w:p w14:paraId="042C00B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27252C47" w14:textId="69B86FE8" w:rsidR="008676A4" w:rsidRPr="003E4673"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70" w:type="dxa"/>
            <w:vMerge/>
            <w:hideMark/>
          </w:tcPr>
          <w:p w14:paraId="58205C8F" w14:textId="77777777" w:rsidR="008676A4" w:rsidRPr="003E4673" w:rsidRDefault="008676A4" w:rsidP="008676A4">
            <w:pPr>
              <w:rPr>
                <w:rFonts w:ascii="Times New Roman" w:hAnsi="Times New Roman" w:cs="Times New Roman"/>
                <w:sz w:val="24"/>
                <w:szCs w:val="24"/>
              </w:rPr>
            </w:pPr>
          </w:p>
        </w:tc>
      </w:tr>
      <w:tr w:rsidR="008676A4" w:rsidRPr="003E4673" w14:paraId="2001E6E7" w14:textId="77777777" w:rsidTr="00CD602A">
        <w:trPr>
          <w:trHeight w:val="70"/>
        </w:trPr>
        <w:tc>
          <w:tcPr>
            <w:tcW w:w="704" w:type="dxa"/>
            <w:hideMark/>
          </w:tcPr>
          <w:p w14:paraId="4846297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12</w:t>
            </w:r>
          </w:p>
        </w:tc>
        <w:tc>
          <w:tcPr>
            <w:tcW w:w="4820" w:type="dxa"/>
            <w:hideMark/>
          </w:tcPr>
          <w:p w14:paraId="46B29D2A" w14:textId="64D5CB94"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Даараткананын капкагы жакыныраак, полго турган жогорку сапаттагы даараткана орнотуңуз</w:t>
            </w:r>
          </w:p>
        </w:tc>
        <w:tc>
          <w:tcPr>
            <w:tcW w:w="1134" w:type="dxa"/>
            <w:noWrap/>
            <w:hideMark/>
          </w:tcPr>
          <w:p w14:paraId="4D443EA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4E248A2C" w14:textId="5C2EFB44" w:rsidR="008676A4" w:rsidRPr="003E4673"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270" w:type="dxa"/>
            <w:vMerge/>
            <w:hideMark/>
          </w:tcPr>
          <w:p w14:paraId="6AD59D56" w14:textId="77777777" w:rsidR="008676A4" w:rsidRPr="003E4673" w:rsidRDefault="008676A4" w:rsidP="008676A4">
            <w:pPr>
              <w:rPr>
                <w:rFonts w:ascii="Times New Roman" w:hAnsi="Times New Roman" w:cs="Times New Roman"/>
                <w:sz w:val="24"/>
                <w:szCs w:val="24"/>
              </w:rPr>
            </w:pPr>
          </w:p>
        </w:tc>
      </w:tr>
      <w:tr w:rsidR="008676A4" w:rsidRPr="003E4673" w14:paraId="3FC076DB" w14:textId="77777777" w:rsidTr="00CD602A">
        <w:trPr>
          <w:trHeight w:val="495"/>
        </w:trPr>
        <w:tc>
          <w:tcPr>
            <w:tcW w:w="704" w:type="dxa"/>
            <w:hideMark/>
          </w:tcPr>
          <w:p w14:paraId="0403ECB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13</w:t>
            </w:r>
          </w:p>
        </w:tc>
        <w:tc>
          <w:tcPr>
            <w:tcW w:w="4820" w:type="dxa"/>
            <w:hideMark/>
          </w:tcPr>
          <w:p w14:paraId="259DA058" w14:textId="25FE47CE"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Муздак жана ысык суу менен камсыздалган гигиеналык душ орнотуңуз</w:t>
            </w:r>
          </w:p>
        </w:tc>
        <w:tc>
          <w:tcPr>
            <w:tcW w:w="1134" w:type="dxa"/>
            <w:noWrap/>
            <w:hideMark/>
          </w:tcPr>
          <w:p w14:paraId="2B1D24B7"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181644AB"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w:t>
            </w:r>
          </w:p>
        </w:tc>
        <w:tc>
          <w:tcPr>
            <w:tcW w:w="1270" w:type="dxa"/>
            <w:vMerge/>
            <w:hideMark/>
          </w:tcPr>
          <w:p w14:paraId="295512D6" w14:textId="77777777" w:rsidR="008676A4" w:rsidRPr="003E4673" w:rsidRDefault="008676A4" w:rsidP="008676A4">
            <w:pPr>
              <w:rPr>
                <w:rFonts w:ascii="Times New Roman" w:hAnsi="Times New Roman" w:cs="Times New Roman"/>
                <w:sz w:val="24"/>
                <w:szCs w:val="24"/>
              </w:rPr>
            </w:pPr>
          </w:p>
        </w:tc>
      </w:tr>
      <w:tr w:rsidR="008676A4" w:rsidRPr="003E4673" w14:paraId="3237C051" w14:textId="77777777" w:rsidTr="00CD602A">
        <w:trPr>
          <w:trHeight w:val="70"/>
        </w:trPr>
        <w:tc>
          <w:tcPr>
            <w:tcW w:w="704" w:type="dxa"/>
            <w:hideMark/>
          </w:tcPr>
          <w:p w14:paraId="559C849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14</w:t>
            </w:r>
          </w:p>
        </w:tc>
        <w:tc>
          <w:tcPr>
            <w:tcW w:w="4820" w:type="dxa"/>
            <w:hideMark/>
          </w:tcPr>
          <w:p w14:paraId="7097E800" w14:textId="7B75830A"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Муздак жана ысык суу менен камсыздалган жогорку сапаттагы аралаштыргычы бар полго биде орнотуңуз</w:t>
            </w:r>
          </w:p>
        </w:tc>
        <w:tc>
          <w:tcPr>
            <w:tcW w:w="1134" w:type="dxa"/>
            <w:noWrap/>
            <w:hideMark/>
          </w:tcPr>
          <w:p w14:paraId="0EAC42F6"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01918DB2"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w:t>
            </w:r>
          </w:p>
        </w:tc>
        <w:tc>
          <w:tcPr>
            <w:tcW w:w="1270" w:type="dxa"/>
            <w:vMerge/>
            <w:hideMark/>
          </w:tcPr>
          <w:p w14:paraId="47F58D3A" w14:textId="77777777" w:rsidR="008676A4" w:rsidRPr="003E4673" w:rsidRDefault="008676A4" w:rsidP="008676A4">
            <w:pPr>
              <w:rPr>
                <w:rFonts w:ascii="Times New Roman" w:hAnsi="Times New Roman" w:cs="Times New Roman"/>
                <w:sz w:val="24"/>
                <w:szCs w:val="24"/>
              </w:rPr>
            </w:pPr>
          </w:p>
        </w:tc>
      </w:tr>
      <w:tr w:rsidR="008676A4" w:rsidRPr="003E4673" w14:paraId="75FFD929" w14:textId="77777777" w:rsidTr="00CD602A">
        <w:trPr>
          <w:trHeight w:val="415"/>
        </w:trPr>
        <w:tc>
          <w:tcPr>
            <w:tcW w:w="704" w:type="dxa"/>
            <w:hideMark/>
          </w:tcPr>
          <w:p w14:paraId="1FD9A4F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15</w:t>
            </w:r>
          </w:p>
        </w:tc>
        <w:tc>
          <w:tcPr>
            <w:tcW w:w="4820" w:type="dxa"/>
            <w:hideMark/>
          </w:tcPr>
          <w:p w14:paraId="7B9B5546" w14:textId="0320AEAF"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ДСПдан жасалган каркас (12 кабина) менен санитардык бөлүктөр орнотулат</w:t>
            </w:r>
          </w:p>
        </w:tc>
        <w:tc>
          <w:tcPr>
            <w:tcW w:w="1134" w:type="dxa"/>
            <w:noWrap/>
            <w:hideMark/>
          </w:tcPr>
          <w:p w14:paraId="112356B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13C18C4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42</w:t>
            </w:r>
          </w:p>
        </w:tc>
        <w:tc>
          <w:tcPr>
            <w:tcW w:w="1270" w:type="dxa"/>
            <w:vMerge/>
            <w:hideMark/>
          </w:tcPr>
          <w:p w14:paraId="03307B89" w14:textId="77777777" w:rsidR="008676A4" w:rsidRPr="003E4673" w:rsidRDefault="008676A4" w:rsidP="008676A4">
            <w:pPr>
              <w:rPr>
                <w:rFonts w:ascii="Times New Roman" w:hAnsi="Times New Roman" w:cs="Times New Roman"/>
                <w:sz w:val="24"/>
                <w:szCs w:val="24"/>
              </w:rPr>
            </w:pPr>
          </w:p>
        </w:tc>
      </w:tr>
      <w:tr w:rsidR="008676A4" w:rsidRPr="003E4673" w14:paraId="65336309" w14:textId="77777777" w:rsidTr="00CD602A">
        <w:trPr>
          <w:trHeight w:val="338"/>
        </w:trPr>
        <w:tc>
          <w:tcPr>
            <w:tcW w:w="704" w:type="dxa"/>
            <w:hideMark/>
          </w:tcPr>
          <w:p w14:paraId="733AE20B"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16</w:t>
            </w:r>
          </w:p>
        </w:tc>
        <w:tc>
          <w:tcPr>
            <w:tcW w:w="4820" w:type="dxa"/>
            <w:hideMark/>
          </w:tcPr>
          <w:p w14:paraId="34FEC359" w14:textId="273A52FE"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Муздак жана ысык суу чорголору менен толукталган үч кабаттуу монтаждалган кол жуугучту орнотуңуз</w:t>
            </w:r>
          </w:p>
        </w:tc>
        <w:tc>
          <w:tcPr>
            <w:tcW w:w="1134" w:type="dxa"/>
            <w:noWrap/>
            <w:hideMark/>
          </w:tcPr>
          <w:p w14:paraId="2C98F0D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компл.</w:t>
            </w:r>
          </w:p>
        </w:tc>
        <w:tc>
          <w:tcPr>
            <w:tcW w:w="1417" w:type="dxa"/>
            <w:hideMark/>
          </w:tcPr>
          <w:p w14:paraId="025C5B33"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lang w:val="ru-RU"/>
              </w:rPr>
              <w:t>2</w:t>
            </w:r>
            <w:r w:rsidRPr="003E4673">
              <w:rPr>
                <w:rFonts w:ascii="Times New Roman" w:hAnsi="Times New Roman" w:cs="Times New Roman"/>
                <w:sz w:val="24"/>
                <w:szCs w:val="24"/>
              </w:rPr>
              <w:t xml:space="preserve"> </w:t>
            </w:r>
          </w:p>
        </w:tc>
        <w:tc>
          <w:tcPr>
            <w:tcW w:w="1270" w:type="dxa"/>
            <w:vMerge/>
            <w:hideMark/>
          </w:tcPr>
          <w:p w14:paraId="2C236701" w14:textId="77777777" w:rsidR="008676A4" w:rsidRPr="003E4673" w:rsidRDefault="008676A4" w:rsidP="008676A4">
            <w:pPr>
              <w:rPr>
                <w:rFonts w:ascii="Times New Roman" w:hAnsi="Times New Roman" w:cs="Times New Roman"/>
                <w:sz w:val="24"/>
                <w:szCs w:val="24"/>
              </w:rPr>
            </w:pPr>
          </w:p>
        </w:tc>
      </w:tr>
      <w:tr w:rsidR="008676A4" w:rsidRPr="003E4673" w14:paraId="650F7C0A" w14:textId="77777777" w:rsidTr="00187F2B">
        <w:trPr>
          <w:trHeight w:val="70"/>
        </w:trPr>
        <w:tc>
          <w:tcPr>
            <w:tcW w:w="704" w:type="dxa"/>
            <w:hideMark/>
          </w:tcPr>
          <w:p w14:paraId="7F6B40A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17</w:t>
            </w:r>
          </w:p>
        </w:tc>
        <w:tc>
          <w:tcPr>
            <w:tcW w:w="4820" w:type="dxa"/>
            <w:hideMark/>
          </w:tcPr>
          <w:p w14:paraId="509C7EEA" w14:textId="125BE855"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Бийиктиги 60 см болгон күзгү орнотуңуз, орнотулган раковинанын туурасына жараша бийиктикти эсептеңиз</w:t>
            </w:r>
          </w:p>
        </w:tc>
        <w:tc>
          <w:tcPr>
            <w:tcW w:w="1134" w:type="dxa"/>
            <w:noWrap/>
            <w:hideMark/>
          </w:tcPr>
          <w:p w14:paraId="1EBDCA06"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компл.</w:t>
            </w:r>
          </w:p>
        </w:tc>
        <w:tc>
          <w:tcPr>
            <w:tcW w:w="1417" w:type="dxa"/>
            <w:hideMark/>
          </w:tcPr>
          <w:p w14:paraId="71FC1B0C"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lang w:val="ru-RU"/>
              </w:rPr>
              <w:t>2</w:t>
            </w:r>
          </w:p>
        </w:tc>
        <w:tc>
          <w:tcPr>
            <w:tcW w:w="1270" w:type="dxa"/>
            <w:vMerge/>
            <w:hideMark/>
          </w:tcPr>
          <w:p w14:paraId="6FA69783" w14:textId="77777777" w:rsidR="008676A4" w:rsidRPr="003E4673" w:rsidRDefault="008676A4" w:rsidP="008676A4">
            <w:pPr>
              <w:rPr>
                <w:rFonts w:ascii="Times New Roman" w:hAnsi="Times New Roman" w:cs="Times New Roman"/>
                <w:sz w:val="24"/>
                <w:szCs w:val="24"/>
              </w:rPr>
            </w:pPr>
          </w:p>
        </w:tc>
      </w:tr>
      <w:tr w:rsidR="008676A4" w:rsidRPr="003E4673" w14:paraId="32C8E96F" w14:textId="77777777" w:rsidTr="00187F2B">
        <w:trPr>
          <w:trHeight w:val="70"/>
        </w:trPr>
        <w:tc>
          <w:tcPr>
            <w:tcW w:w="704" w:type="dxa"/>
            <w:hideMark/>
          </w:tcPr>
          <w:p w14:paraId="1E168AC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18</w:t>
            </w:r>
          </w:p>
        </w:tc>
        <w:tc>
          <w:tcPr>
            <w:tcW w:w="4820" w:type="dxa"/>
            <w:hideMark/>
          </w:tcPr>
          <w:p w14:paraId="61D72439" w14:textId="1A5D1F36"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Желдетүүчү торлорду орнотуңуз</w:t>
            </w:r>
          </w:p>
        </w:tc>
        <w:tc>
          <w:tcPr>
            <w:tcW w:w="1134" w:type="dxa"/>
            <w:noWrap/>
            <w:hideMark/>
          </w:tcPr>
          <w:p w14:paraId="15958B6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2512C3F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4</w:t>
            </w:r>
          </w:p>
        </w:tc>
        <w:tc>
          <w:tcPr>
            <w:tcW w:w="1270" w:type="dxa"/>
            <w:vMerge/>
            <w:hideMark/>
          </w:tcPr>
          <w:p w14:paraId="5BF3CB3E" w14:textId="77777777" w:rsidR="008676A4" w:rsidRPr="003E4673" w:rsidRDefault="008676A4" w:rsidP="008676A4">
            <w:pPr>
              <w:rPr>
                <w:rFonts w:ascii="Times New Roman" w:hAnsi="Times New Roman" w:cs="Times New Roman"/>
                <w:sz w:val="24"/>
                <w:szCs w:val="24"/>
              </w:rPr>
            </w:pPr>
          </w:p>
        </w:tc>
      </w:tr>
      <w:tr w:rsidR="008676A4" w:rsidRPr="003E4673" w14:paraId="070E98D8" w14:textId="77777777" w:rsidTr="00187F2B">
        <w:trPr>
          <w:trHeight w:val="350"/>
        </w:trPr>
        <w:tc>
          <w:tcPr>
            <w:tcW w:w="704" w:type="dxa"/>
            <w:hideMark/>
          </w:tcPr>
          <w:p w14:paraId="60B00DFB"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lastRenderedPageBreak/>
              <w:t>19</w:t>
            </w:r>
          </w:p>
        </w:tc>
        <w:tc>
          <w:tcPr>
            <w:tcW w:w="4820" w:type="dxa"/>
            <w:hideMark/>
          </w:tcPr>
          <w:p w14:paraId="5D153B09" w14:textId="1CC8F47F"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Ванна бөлмөлөрүн вентиляциялоо жана чыгаруу үчүн иштелип чыккан центрифугалык желдеткичтерди орнотуу</w:t>
            </w:r>
          </w:p>
        </w:tc>
        <w:tc>
          <w:tcPr>
            <w:tcW w:w="1134" w:type="dxa"/>
            <w:noWrap/>
            <w:hideMark/>
          </w:tcPr>
          <w:p w14:paraId="1286B4D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компл.</w:t>
            </w:r>
          </w:p>
        </w:tc>
        <w:tc>
          <w:tcPr>
            <w:tcW w:w="1417" w:type="dxa"/>
            <w:hideMark/>
          </w:tcPr>
          <w:p w14:paraId="54D47D83"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lang w:val="ru-RU"/>
              </w:rPr>
              <w:t>2</w:t>
            </w:r>
          </w:p>
        </w:tc>
        <w:tc>
          <w:tcPr>
            <w:tcW w:w="1270" w:type="dxa"/>
            <w:vMerge/>
            <w:hideMark/>
          </w:tcPr>
          <w:p w14:paraId="76DFE985" w14:textId="77777777" w:rsidR="008676A4" w:rsidRPr="003E4673" w:rsidRDefault="008676A4" w:rsidP="008676A4">
            <w:pPr>
              <w:rPr>
                <w:rFonts w:ascii="Times New Roman" w:hAnsi="Times New Roman" w:cs="Times New Roman"/>
                <w:sz w:val="24"/>
                <w:szCs w:val="24"/>
              </w:rPr>
            </w:pPr>
          </w:p>
        </w:tc>
      </w:tr>
      <w:tr w:rsidR="008676A4" w:rsidRPr="003E4673" w14:paraId="07C25104" w14:textId="77777777" w:rsidTr="00187F2B">
        <w:trPr>
          <w:trHeight w:val="399"/>
        </w:trPr>
        <w:tc>
          <w:tcPr>
            <w:tcW w:w="704" w:type="dxa"/>
            <w:hideMark/>
          </w:tcPr>
          <w:p w14:paraId="560A3DF4"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20</w:t>
            </w:r>
          </w:p>
        </w:tc>
        <w:tc>
          <w:tcPr>
            <w:tcW w:w="4820" w:type="dxa"/>
            <w:hideMark/>
          </w:tcPr>
          <w:p w14:paraId="61F7AF47" w14:textId="2DF4203A"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Диаметри 100 мм болгон канализация түтүктөрүн төшөө (бутактары бар)</w:t>
            </w:r>
          </w:p>
        </w:tc>
        <w:tc>
          <w:tcPr>
            <w:tcW w:w="1134" w:type="dxa"/>
            <w:noWrap/>
            <w:hideMark/>
          </w:tcPr>
          <w:p w14:paraId="760C175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п/м</w:t>
            </w:r>
          </w:p>
        </w:tc>
        <w:tc>
          <w:tcPr>
            <w:tcW w:w="1417" w:type="dxa"/>
            <w:noWrap/>
            <w:hideMark/>
          </w:tcPr>
          <w:p w14:paraId="48E99CE2"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lang w:val="ru-RU"/>
              </w:rPr>
              <w:t>25</w:t>
            </w:r>
          </w:p>
        </w:tc>
        <w:tc>
          <w:tcPr>
            <w:tcW w:w="1270" w:type="dxa"/>
            <w:vMerge/>
            <w:hideMark/>
          </w:tcPr>
          <w:p w14:paraId="4534703B" w14:textId="77777777" w:rsidR="008676A4" w:rsidRPr="003E4673" w:rsidRDefault="008676A4" w:rsidP="008676A4">
            <w:pPr>
              <w:rPr>
                <w:rFonts w:ascii="Times New Roman" w:hAnsi="Times New Roman" w:cs="Times New Roman"/>
                <w:sz w:val="24"/>
                <w:szCs w:val="24"/>
              </w:rPr>
            </w:pPr>
          </w:p>
        </w:tc>
      </w:tr>
      <w:tr w:rsidR="008676A4" w:rsidRPr="003E4673" w14:paraId="599E9D91" w14:textId="77777777" w:rsidTr="00A94E3D">
        <w:trPr>
          <w:trHeight w:val="70"/>
        </w:trPr>
        <w:tc>
          <w:tcPr>
            <w:tcW w:w="704" w:type="dxa"/>
            <w:hideMark/>
          </w:tcPr>
          <w:p w14:paraId="44AAC82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21</w:t>
            </w:r>
          </w:p>
        </w:tc>
        <w:tc>
          <w:tcPr>
            <w:tcW w:w="4820" w:type="dxa"/>
            <w:hideMark/>
          </w:tcPr>
          <w:p w14:paraId="66CDD88F" w14:textId="5250BAE6"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Диаметри 50 мм болгон канализация түтүктөрүн төшөө (бүгүлүү, тротуарлар кирет)</w:t>
            </w:r>
          </w:p>
        </w:tc>
        <w:tc>
          <w:tcPr>
            <w:tcW w:w="1134" w:type="dxa"/>
            <w:noWrap/>
            <w:hideMark/>
          </w:tcPr>
          <w:p w14:paraId="01F9D5F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п/м</w:t>
            </w:r>
          </w:p>
        </w:tc>
        <w:tc>
          <w:tcPr>
            <w:tcW w:w="1417" w:type="dxa"/>
            <w:noWrap/>
            <w:hideMark/>
          </w:tcPr>
          <w:p w14:paraId="689253C6"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lang w:val="ru-RU"/>
              </w:rPr>
              <w:t>25</w:t>
            </w:r>
          </w:p>
        </w:tc>
        <w:tc>
          <w:tcPr>
            <w:tcW w:w="1270" w:type="dxa"/>
            <w:vMerge/>
            <w:hideMark/>
          </w:tcPr>
          <w:p w14:paraId="50A4B41D" w14:textId="77777777" w:rsidR="008676A4" w:rsidRPr="003E4673" w:rsidRDefault="008676A4" w:rsidP="008676A4">
            <w:pPr>
              <w:rPr>
                <w:rFonts w:ascii="Times New Roman" w:hAnsi="Times New Roman" w:cs="Times New Roman"/>
                <w:sz w:val="24"/>
                <w:szCs w:val="24"/>
              </w:rPr>
            </w:pPr>
          </w:p>
        </w:tc>
      </w:tr>
      <w:tr w:rsidR="008676A4" w:rsidRPr="003E4673" w14:paraId="0E25C674" w14:textId="77777777" w:rsidTr="00A94E3D">
        <w:trPr>
          <w:trHeight w:val="131"/>
        </w:trPr>
        <w:tc>
          <w:tcPr>
            <w:tcW w:w="704" w:type="dxa"/>
            <w:hideMark/>
          </w:tcPr>
          <w:p w14:paraId="350FA622"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22</w:t>
            </w:r>
          </w:p>
        </w:tc>
        <w:tc>
          <w:tcPr>
            <w:tcW w:w="4820" w:type="dxa"/>
            <w:hideMark/>
          </w:tcPr>
          <w:p w14:paraId="346533C1" w14:textId="0076DD58"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Диаметри 25 мм сантехника түтүктөрүн төшөө (бүгүлүү, тротуарлар кирет)</w:t>
            </w:r>
          </w:p>
        </w:tc>
        <w:tc>
          <w:tcPr>
            <w:tcW w:w="1134" w:type="dxa"/>
            <w:noWrap/>
            <w:hideMark/>
          </w:tcPr>
          <w:p w14:paraId="297F3EF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п/м</w:t>
            </w:r>
          </w:p>
        </w:tc>
        <w:tc>
          <w:tcPr>
            <w:tcW w:w="1417" w:type="dxa"/>
            <w:noWrap/>
            <w:hideMark/>
          </w:tcPr>
          <w:p w14:paraId="119E768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70</w:t>
            </w:r>
          </w:p>
        </w:tc>
        <w:tc>
          <w:tcPr>
            <w:tcW w:w="1270" w:type="dxa"/>
            <w:vMerge/>
            <w:hideMark/>
          </w:tcPr>
          <w:p w14:paraId="0734C2E7" w14:textId="77777777" w:rsidR="008676A4" w:rsidRPr="003E4673" w:rsidRDefault="008676A4" w:rsidP="008676A4">
            <w:pPr>
              <w:rPr>
                <w:rFonts w:ascii="Times New Roman" w:hAnsi="Times New Roman" w:cs="Times New Roman"/>
                <w:sz w:val="24"/>
                <w:szCs w:val="24"/>
              </w:rPr>
            </w:pPr>
          </w:p>
        </w:tc>
      </w:tr>
      <w:tr w:rsidR="00CD602A" w:rsidRPr="003E4673" w14:paraId="23DE8365" w14:textId="77777777" w:rsidTr="00CD602A">
        <w:trPr>
          <w:trHeight w:val="315"/>
        </w:trPr>
        <w:tc>
          <w:tcPr>
            <w:tcW w:w="9345" w:type="dxa"/>
            <w:gridSpan w:val="5"/>
            <w:hideMark/>
          </w:tcPr>
          <w:p w14:paraId="5A3AFBE6" w14:textId="227FC154" w:rsidR="00CD602A" w:rsidRPr="003E4673" w:rsidRDefault="008676A4" w:rsidP="003E4673">
            <w:pPr>
              <w:jc w:val="center"/>
              <w:rPr>
                <w:rFonts w:ascii="Times New Roman" w:hAnsi="Times New Roman" w:cs="Times New Roman"/>
                <w:b/>
                <w:bCs/>
                <w:sz w:val="24"/>
                <w:szCs w:val="24"/>
                <w:lang w:val="ru-RU"/>
              </w:rPr>
            </w:pPr>
            <w:r w:rsidRPr="008676A4">
              <w:rPr>
                <w:rFonts w:ascii="Times New Roman" w:hAnsi="Times New Roman" w:cs="Times New Roman"/>
                <w:b/>
                <w:bCs/>
                <w:sz w:val="24"/>
                <w:szCs w:val="24"/>
              </w:rPr>
              <w:t>Биринчи кабаттагы ваннаны демонтаждоо иштери</w:t>
            </w:r>
          </w:p>
        </w:tc>
      </w:tr>
      <w:tr w:rsidR="008676A4" w:rsidRPr="003E4673" w14:paraId="60998828" w14:textId="77777777" w:rsidTr="00CD602A">
        <w:trPr>
          <w:trHeight w:val="382"/>
        </w:trPr>
        <w:tc>
          <w:tcPr>
            <w:tcW w:w="704" w:type="dxa"/>
            <w:hideMark/>
          </w:tcPr>
          <w:p w14:paraId="2A636F3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w:t>
            </w:r>
          </w:p>
        </w:tc>
        <w:tc>
          <w:tcPr>
            <w:tcW w:w="4820" w:type="dxa"/>
            <w:hideMark/>
          </w:tcPr>
          <w:p w14:paraId="43AD78CD" w14:textId="02AA4788"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rPr>
              <w:t>Курулуш калдыктарын таштоо менен болгон кирпич дубалдарды демонтаждоо</w:t>
            </w:r>
          </w:p>
        </w:tc>
        <w:tc>
          <w:tcPr>
            <w:tcW w:w="1134" w:type="dxa"/>
            <w:noWrap/>
            <w:hideMark/>
          </w:tcPr>
          <w:p w14:paraId="71002DA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2EE56AEB"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lang w:val="ru-RU"/>
              </w:rPr>
              <w:t>34</w:t>
            </w:r>
          </w:p>
        </w:tc>
        <w:tc>
          <w:tcPr>
            <w:tcW w:w="1270" w:type="dxa"/>
            <w:vMerge w:val="restart"/>
            <w:hideMark/>
          </w:tcPr>
          <w:p w14:paraId="324372D8" w14:textId="435B4F40" w:rsidR="008676A4" w:rsidRPr="003E4673"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Материалдардын жана эмгектин баасын белгиле</w:t>
            </w:r>
          </w:p>
        </w:tc>
      </w:tr>
      <w:tr w:rsidR="008676A4" w:rsidRPr="003E4673" w14:paraId="6A751C0D" w14:textId="77777777" w:rsidTr="00CD602A">
        <w:trPr>
          <w:trHeight w:val="147"/>
        </w:trPr>
        <w:tc>
          <w:tcPr>
            <w:tcW w:w="704" w:type="dxa"/>
            <w:hideMark/>
          </w:tcPr>
          <w:p w14:paraId="7D094F8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w:t>
            </w:r>
          </w:p>
        </w:tc>
        <w:tc>
          <w:tcPr>
            <w:tcW w:w="4820" w:type="dxa"/>
            <w:hideMark/>
          </w:tcPr>
          <w:p w14:paraId="693BF40F" w14:textId="28DCD508"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rPr>
              <w:t>Гипсокартон, Армстронг, лампалардан жасалган шыпты демонтаждоо</w:t>
            </w:r>
          </w:p>
        </w:tc>
        <w:tc>
          <w:tcPr>
            <w:tcW w:w="1134" w:type="dxa"/>
            <w:noWrap/>
            <w:hideMark/>
          </w:tcPr>
          <w:p w14:paraId="3C0EC86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1E29FE6B"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rPr>
              <w:t>3</w:t>
            </w:r>
            <w:r w:rsidRPr="003E4673">
              <w:rPr>
                <w:rFonts w:ascii="Times New Roman" w:hAnsi="Times New Roman" w:cs="Times New Roman"/>
                <w:sz w:val="24"/>
                <w:szCs w:val="24"/>
                <w:lang w:val="ru-RU"/>
              </w:rPr>
              <w:t>4</w:t>
            </w:r>
          </w:p>
        </w:tc>
        <w:tc>
          <w:tcPr>
            <w:tcW w:w="1270" w:type="dxa"/>
            <w:vMerge/>
            <w:hideMark/>
          </w:tcPr>
          <w:p w14:paraId="4C1205CB" w14:textId="77777777" w:rsidR="008676A4" w:rsidRPr="003E4673" w:rsidRDefault="008676A4" w:rsidP="008676A4">
            <w:pPr>
              <w:rPr>
                <w:rFonts w:ascii="Times New Roman" w:hAnsi="Times New Roman" w:cs="Times New Roman"/>
                <w:sz w:val="24"/>
                <w:szCs w:val="24"/>
              </w:rPr>
            </w:pPr>
          </w:p>
        </w:tc>
      </w:tr>
      <w:tr w:rsidR="008676A4" w:rsidRPr="003E4673" w14:paraId="1074E82C" w14:textId="77777777" w:rsidTr="005F1EA1">
        <w:trPr>
          <w:trHeight w:val="131"/>
        </w:trPr>
        <w:tc>
          <w:tcPr>
            <w:tcW w:w="704" w:type="dxa"/>
            <w:hideMark/>
          </w:tcPr>
          <w:p w14:paraId="29C220B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3</w:t>
            </w:r>
          </w:p>
        </w:tc>
        <w:tc>
          <w:tcPr>
            <w:tcW w:w="4820" w:type="dxa"/>
            <w:hideMark/>
          </w:tcPr>
          <w:p w14:paraId="176E38AB" w14:textId="0E00B1F3"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rPr>
              <w:t>Санитардык жабдууларды, раковиналарды жана туалеттерди демонтаждоо.</w:t>
            </w:r>
          </w:p>
        </w:tc>
        <w:tc>
          <w:tcPr>
            <w:tcW w:w="1134" w:type="dxa"/>
            <w:noWrap/>
            <w:hideMark/>
          </w:tcPr>
          <w:p w14:paraId="7A80BB54"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379F8319" w14:textId="77777777" w:rsidR="008676A4" w:rsidRPr="003E4673"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lang w:val="ru-RU"/>
              </w:rPr>
              <w:t>8</w:t>
            </w:r>
          </w:p>
        </w:tc>
        <w:tc>
          <w:tcPr>
            <w:tcW w:w="1270" w:type="dxa"/>
            <w:vMerge/>
            <w:hideMark/>
          </w:tcPr>
          <w:p w14:paraId="7D751A0A" w14:textId="77777777" w:rsidR="008676A4" w:rsidRPr="003E4673" w:rsidRDefault="008676A4" w:rsidP="008676A4">
            <w:pPr>
              <w:rPr>
                <w:rFonts w:ascii="Times New Roman" w:hAnsi="Times New Roman" w:cs="Times New Roman"/>
                <w:sz w:val="24"/>
                <w:szCs w:val="24"/>
              </w:rPr>
            </w:pPr>
          </w:p>
        </w:tc>
      </w:tr>
      <w:tr w:rsidR="008676A4" w:rsidRPr="003E4673" w14:paraId="09DAD872" w14:textId="77777777" w:rsidTr="00CD602A">
        <w:trPr>
          <w:trHeight w:val="70"/>
        </w:trPr>
        <w:tc>
          <w:tcPr>
            <w:tcW w:w="704" w:type="dxa"/>
            <w:hideMark/>
          </w:tcPr>
          <w:p w14:paraId="6FFBA13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4</w:t>
            </w:r>
          </w:p>
        </w:tc>
        <w:tc>
          <w:tcPr>
            <w:tcW w:w="4820" w:type="dxa"/>
            <w:hideMark/>
          </w:tcPr>
          <w:p w14:paraId="2365CFBF" w14:textId="59A37BF6"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rPr>
              <w:t>Эски керамикалык дубал жана пол плиткаларын алып салуу</w:t>
            </w:r>
          </w:p>
        </w:tc>
        <w:tc>
          <w:tcPr>
            <w:tcW w:w="1134" w:type="dxa"/>
            <w:noWrap/>
            <w:hideMark/>
          </w:tcPr>
          <w:p w14:paraId="13DF8E8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026CB1F6"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90</w:t>
            </w:r>
          </w:p>
        </w:tc>
        <w:tc>
          <w:tcPr>
            <w:tcW w:w="1270" w:type="dxa"/>
            <w:vMerge/>
            <w:hideMark/>
          </w:tcPr>
          <w:p w14:paraId="1EF3CBB6" w14:textId="77777777" w:rsidR="008676A4" w:rsidRPr="003E4673" w:rsidRDefault="008676A4" w:rsidP="008676A4">
            <w:pPr>
              <w:rPr>
                <w:rFonts w:ascii="Times New Roman" w:hAnsi="Times New Roman" w:cs="Times New Roman"/>
                <w:sz w:val="24"/>
                <w:szCs w:val="24"/>
              </w:rPr>
            </w:pPr>
          </w:p>
        </w:tc>
      </w:tr>
      <w:tr w:rsidR="008676A4" w:rsidRPr="003E4673" w14:paraId="0737CD04" w14:textId="77777777" w:rsidTr="00CD602A">
        <w:trPr>
          <w:trHeight w:val="70"/>
        </w:trPr>
        <w:tc>
          <w:tcPr>
            <w:tcW w:w="704" w:type="dxa"/>
            <w:hideMark/>
          </w:tcPr>
          <w:p w14:paraId="2BAE30E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5</w:t>
            </w:r>
          </w:p>
        </w:tc>
        <w:tc>
          <w:tcPr>
            <w:tcW w:w="4820" w:type="dxa"/>
            <w:hideMark/>
          </w:tcPr>
          <w:p w14:paraId="5497F80C" w14:textId="36CEE189"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rPr>
              <w:t>Ички эшиктерди демонтаждоо</w:t>
            </w:r>
          </w:p>
        </w:tc>
        <w:tc>
          <w:tcPr>
            <w:tcW w:w="1134" w:type="dxa"/>
            <w:noWrap/>
            <w:hideMark/>
          </w:tcPr>
          <w:p w14:paraId="6513B92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40B3E4D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3</w:t>
            </w:r>
          </w:p>
        </w:tc>
        <w:tc>
          <w:tcPr>
            <w:tcW w:w="1270" w:type="dxa"/>
            <w:vMerge/>
            <w:hideMark/>
          </w:tcPr>
          <w:p w14:paraId="505FD33E" w14:textId="77777777" w:rsidR="008676A4" w:rsidRPr="003E4673" w:rsidRDefault="008676A4" w:rsidP="008676A4">
            <w:pPr>
              <w:rPr>
                <w:rFonts w:ascii="Times New Roman" w:hAnsi="Times New Roman" w:cs="Times New Roman"/>
                <w:sz w:val="24"/>
                <w:szCs w:val="24"/>
              </w:rPr>
            </w:pPr>
          </w:p>
        </w:tc>
      </w:tr>
      <w:tr w:rsidR="008676A4" w:rsidRPr="003E4673" w14:paraId="4B0BF429" w14:textId="77777777" w:rsidTr="00CD602A">
        <w:trPr>
          <w:trHeight w:val="315"/>
        </w:trPr>
        <w:tc>
          <w:tcPr>
            <w:tcW w:w="704" w:type="dxa"/>
            <w:hideMark/>
          </w:tcPr>
          <w:p w14:paraId="02C0BD9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6</w:t>
            </w:r>
          </w:p>
        </w:tc>
        <w:tc>
          <w:tcPr>
            <w:tcW w:w="4820" w:type="dxa"/>
            <w:hideMark/>
          </w:tcPr>
          <w:p w14:paraId="3736FB7D" w14:textId="0F66CAA3"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rPr>
              <w:t>Сантехникалык түтүктөрдү демонтаждоо</w:t>
            </w:r>
          </w:p>
        </w:tc>
        <w:tc>
          <w:tcPr>
            <w:tcW w:w="1134" w:type="dxa"/>
            <w:noWrap/>
            <w:hideMark/>
          </w:tcPr>
          <w:p w14:paraId="535AC0E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м/п</w:t>
            </w:r>
          </w:p>
        </w:tc>
        <w:tc>
          <w:tcPr>
            <w:tcW w:w="1417" w:type="dxa"/>
            <w:noWrap/>
            <w:hideMark/>
          </w:tcPr>
          <w:p w14:paraId="5BA659B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20</w:t>
            </w:r>
          </w:p>
        </w:tc>
        <w:tc>
          <w:tcPr>
            <w:tcW w:w="1270" w:type="dxa"/>
            <w:vMerge/>
            <w:hideMark/>
          </w:tcPr>
          <w:p w14:paraId="17CDBE58" w14:textId="77777777" w:rsidR="008676A4" w:rsidRPr="003E4673" w:rsidRDefault="008676A4" w:rsidP="008676A4">
            <w:pPr>
              <w:rPr>
                <w:rFonts w:ascii="Times New Roman" w:hAnsi="Times New Roman" w:cs="Times New Roman"/>
                <w:sz w:val="24"/>
                <w:szCs w:val="24"/>
              </w:rPr>
            </w:pPr>
          </w:p>
        </w:tc>
      </w:tr>
      <w:tr w:rsidR="003E4673" w:rsidRPr="003E4673" w14:paraId="0CEB27C0" w14:textId="77777777" w:rsidTr="00A06ED5">
        <w:trPr>
          <w:trHeight w:val="315"/>
        </w:trPr>
        <w:tc>
          <w:tcPr>
            <w:tcW w:w="9345" w:type="dxa"/>
            <w:gridSpan w:val="5"/>
          </w:tcPr>
          <w:p w14:paraId="24A29998" w14:textId="77777777" w:rsidR="003E4673" w:rsidRPr="003E4673" w:rsidRDefault="003E4673" w:rsidP="003E4673">
            <w:pPr>
              <w:rPr>
                <w:rFonts w:ascii="Times New Roman" w:hAnsi="Times New Roman" w:cs="Times New Roman"/>
                <w:sz w:val="24"/>
                <w:szCs w:val="24"/>
              </w:rPr>
            </w:pPr>
          </w:p>
        </w:tc>
      </w:tr>
      <w:tr w:rsidR="00962DF0" w:rsidRPr="003E4673" w14:paraId="256E2B2B" w14:textId="77777777" w:rsidTr="00962DF0">
        <w:trPr>
          <w:trHeight w:val="471"/>
        </w:trPr>
        <w:tc>
          <w:tcPr>
            <w:tcW w:w="704" w:type="dxa"/>
            <w:vAlign w:val="center"/>
            <w:hideMark/>
          </w:tcPr>
          <w:p w14:paraId="3460A7D3" w14:textId="77777777" w:rsidR="00962DF0" w:rsidRPr="00175481" w:rsidRDefault="00962DF0" w:rsidP="00962DF0">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w:t>
            </w:r>
          </w:p>
        </w:tc>
        <w:tc>
          <w:tcPr>
            <w:tcW w:w="8641" w:type="dxa"/>
            <w:gridSpan w:val="4"/>
          </w:tcPr>
          <w:p w14:paraId="7B131088" w14:textId="4D883C02" w:rsidR="00962DF0" w:rsidRPr="003E4673" w:rsidRDefault="008676A4" w:rsidP="003E4673">
            <w:pPr>
              <w:jc w:val="center"/>
              <w:rPr>
                <w:rFonts w:ascii="Times New Roman" w:hAnsi="Times New Roman" w:cs="Times New Roman"/>
                <w:sz w:val="24"/>
                <w:szCs w:val="24"/>
              </w:rPr>
            </w:pPr>
            <w:r>
              <w:rPr>
                <w:rFonts w:ascii="Times New Roman" w:hAnsi="Times New Roman" w:cs="Times New Roman"/>
                <w:b/>
                <w:bCs/>
                <w:sz w:val="24"/>
                <w:szCs w:val="24"/>
                <w:lang w:val="ru-RU"/>
              </w:rPr>
              <w:t>ПО</w:t>
            </w:r>
            <w:r w:rsidRPr="008676A4">
              <w:rPr>
                <w:rFonts w:ascii="Times New Roman" w:hAnsi="Times New Roman" w:cs="Times New Roman"/>
                <w:b/>
                <w:bCs/>
                <w:sz w:val="24"/>
                <w:szCs w:val="24"/>
              </w:rPr>
              <w:t xml:space="preserve"> жана УпВУП кеңселерин, коридорлорду куруу жана оңдоо иштерине, ошондой эле учурдагы имаратка кошумча бөлмө курууга каражаттардын эсеби</w:t>
            </w:r>
          </w:p>
        </w:tc>
      </w:tr>
      <w:tr w:rsidR="005F1EA1" w:rsidRPr="003E4673" w14:paraId="615E562D" w14:textId="77777777" w:rsidTr="005F1EA1">
        <w:trPr>
          <w:trHeight w:val="630"/>
        </w:trPr>
        <w:tc>
          <w:tcPr>
            <w:tcW w:w="704" w:type="dxa"/>
            <w:noWrap/>
            <w:vAlign w:val="center"/>
            <w:hideMark/>
          </w:tcPr>
          <w:p w14:paraId="0E7ACA8B" w14:textId="77777777" w:rsidR="00CD602A" w:rsidRPr="003E4673" w:rsidRDefault="00CD602A" w:rsidP="003E4673">
            <w:pPr>
              <w:jc w:val="center"/>
              <w:rPr>
                <w:rFonts w:ascii="Times New Roman" w:hAnsi="Times New Roman" w:cs="Times New Roman"/>
                <w:b/>
                <w:bCs/>
                <w:sz w:val="24"/>
                <w:szCs w:val="24"/>
              </w:rPr>
            </w:pPr>
            <w:r w:rsidRPr="003E4673">
              <w:rPr>
                <w:rFonts w:ascii="Times New Roman" w:hAnsi="Times New Roman" w:cs="Times New Roman"/>
                <w:b/>
                <w:bCs/>
                <w:sz w:val="24"/>
                <w:szCs w:val="24"/>
              </w:rPr>
              <w:t>№ п</w:t>
            </w:r>
            <w:r w:rsidR="005F1EA1" w:rsidRPr="003E4673">
              <w:rPr>
                <w:rFonts w:ascii="Times New Roman" w:hAnsi="Times New Roman" w:cs="Times New Roman"/>
                <w:b/>
                <w:bCs/>
                <w:sz w:val="24"/>
                <w:szCs w:val="24"/>
                <w:lang w:val="ru-RU"/>
              </w:rPr>
              <w:t>/</w:t>
            </w:r>
            <w:r w:rsidRPr="003E4673">
              <w:rPr>
                <w:rFonts w:ascii="Times New Roman" w:hAnsi="Times New Roman" w:cs="Times New Roman"/>
                <w:b/>
                <w:bCs/>
                <w:sz w:val="24"/>
                <w:szCs w:val="24"/>
              </w:rPr>
              <w:t>п</w:t>
            </w:r>
          </w:p>
        </w:tc>
        <w:tc>
          <w:tcPr>
            <w:tcW w:w="4820" w:type="dxa"/>
            <w:noWrap/>
            <w:vAlign w:val="center"/>
            <w:hideMark/>
          </w:tcPr>
          <w:p w14:paraId="17B8F9A2" w14:textId="1040F530" w:rsidR="00CD602A" w:rsidRPr="003E4673" w:rsidRDefault="008676A4" w:rsidP="003E4673">
            <w:pPr>
              <w:jc w:val="center"/>
              <w:rPr>
                <w:rFonts w:ascii="Times New Roman" w:hAnsi="Times New Roman" w:cs="Times New Roman"/>
                <w:b/>
                <w:bCs/>
                <w:sz w:val="24"/>
                <w:szCs w:val="24"/>
              </w:rPr>
            </w:pPr>
            <w:r w:rsidRPr="008676A4">
              <w:rPr>
                <w:rFonts w:ascii="Times New Roman" w:hAnsi="Times New Roman" w:cs="Times New Roman"/>
                <w:b/>
                <w:bCs/>
                <w:sz w:val="24"/>
                <w:szCs w:val="24"/>
              </w:rPr>
              <w:t>Иштин аталышы жана чыгымдар</w:t>
            </w:r>
          </w:p>
        </w:tc>
        <w:tc>
          <w:tcPr>
            <w:tcW w:w="1134" w:type="dxa"/>
            <w:vAlign w:val="center"/>
            <w:hideMark/>
          </w:tcPr>
          <w:p w14:paraId="2E4D8C1A" w14:textId="418300FE" w:rsidR="00CD602A" w:rsidRPr="003E4673" w:rsidRDefault="008676A4" w:rsidP="003E4673">
            <w:pPr>
              <w:jc w:val="center"/>
              <w:rPr>
                <w:rFonts w:ascii="Times New Roman" w:hAnsi="Times New Roman" w:cs="Times New Roman"/>
                <w:b/>
                <w:bCs/>
                <w:sz w:val="24"/>
                <w:szCs w:val="24"/>
              </w:rPr>
            </w:pPr>
            <w:r w:rsidRPr="008676A4">
              <w:rPr>
                <w:rFonts w:ascii="Times New Roman" w:hAnsi="Times New Roman" w:cs="Times New Roman"/>
                <w:b/>
                <w:bCs/>
                <w:sz w:val="24"/>
                <w:szCs w:val="24"/>
              </w:rPr>
              <w:t>Өлчөө бирдиги</w:t>
            </w:r>
          </w:p>
        </w:tc>
        <w:tc>
          <w:tcPr>
            <w:tcW w:w="1417" w:type="dxa"/>
            <w:vAlign w:val="center"/>
            <w:hideMark/>
          </w:tcPr>
          <w:p w14:paraId="70048986" w14:textId="4520365E" w:rsidR="00CD602A" w:rsidRPr="008676A4" w:rsidRDefault="008676A4" w:rsidP="003E4673">
            <w:pPr>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C</w:t>
            </w:r>
            <w:proofErr w:type="spellStart"/>
            <w:r>
              <w:rPr>
                <w:rFonts w:ascii="Times New Roman" w:hAnsi="Times New Roman" w:cs="Times New Roman"/>
                <w:b/>
                <w:bCs/>
                <w:sz w:val="24"/>
                <w:szCs w:val="24"/>
                <w:lang w:val="ru-RU"/>
              </w:rPr>
              <w:t>аны</w:t>
            </w:r>
            <w:proofErr w:type="spellEnd"/>
          </w:p>
        </w:tc>
        <w:tc>
          <w:tcPr>
            <w:tcW w:w="1270" w:type="dxa"/>
            <w:noWrap/>
            <w:vAlign w:val="center"/>
            <w:hideMark/>
          </w:tcPr>
          <w:p w14:paraId="791CCFD7" w14:textId="6C896C86" w:rsidR="00CD602A" w:rsidRPr="003E4673" w:rsidRDefault="008676A4" w:rsidP="003E4673">
            <w:pPr>
              <w:jc w:val="center"/>
              <w:rPr>
                <w:rFonts w:ascii="Times New Roman" w:hAnsi="Times New Roman" w:cs="Times New Roman"/>
                <w:b/>
                <w:bCs/>
                <w:sz w:val="24"/>
                <w:szCs w:val="24"/>
              </w:rPr>
            </w:pPr>
            <w:r w:rsidRPr="008676A4">
              <w:rPr>
                <w:rFonts w:ascii="Times New Roman" w:hAnsi="Times New Roman" w:cs="Times New Roman"/>
                <w:b/>
                <w:bCs/>
                <w:sz w:val="24"/>
                <w:szCs w:val="24"/>
              </w:rPr>
              <w:t>Эскертүү</w:t>
            </w:r>
          </w:p>
        </w:tc>
      </w:tr>
      <w:tr w:rsidR="008676A4" w:rsidRPr="003E4673" w14:paraId="4CD70A0D" w14:textId="77777777" w:rsidTr="005F1EA1">
        <w:trPr>
          <w:trHeight w:val="70"/>
        </w:trPr>
        <w:tc>
          <w:tcPr>
            <w:tcW w:w="704" w:type="dxa"/>
            <w:noWrap/>
            <w:hideMark/>
          </w:tcPr>
          <w:p w14:paraId="7B1CEBE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w:t>
            </w:r>
          </w:p>
        </w:tc>
        <w:tc>
          <w:tcPr>
            <w:tcW w:w="4820" w:type="dxa"/>
            <w:hideMark/>
          </w:tcPr>
          <w:p w14:paraId="1F935B9B" w14:textId="5524C9DB"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Ламинатты төшөө үчүн өзүн-өзү түздөөчү полду куюу</w:t>
            </w:r>
          </w:p>
        </w:tc>
        <w:tc>
          <w:tcPr>
            <w:tcW w:w="1134" w:type="dxa"/>
            <w:noWrap/>
            <w:hideMark/>
          </w:tcPr>
          <w:p w14:paraId="732E1CD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4B15C557"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129</w:t>
            </w:r>
          </w:p>
        </w:tc>
        <w:tc>
          <w:tcPr>
            <w:tcW w:w="1270" w:type="dxa"/>
            <w:vMerge w:val="restart"/>
            <w:hideMark/>
          </w:tcPr>
          <w:p w14:paraId="1D40750C" w14:textId="3FD27F4A" w:rsidR="008676A4" w:rsidRPr="003E4673"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Материалдардын жана эмгектин баасын белгиле</w:t>
            </w:r>
          </w:p>
        </w:tc>
      </w:tr>
      <w:tr w:rsidR="008676A4" w:rsidRPr="003E4673" w14:paraId="77A65024" w14:textId="77777777" w:rsidTr="005F1EA1">
        <w:trPr>
          <w:trHeight w:val="70"/>
        </w:trPr>
        <w:tc>
          <w:tcPr>
            <w:tcW w:w="704" w:type="dxa"/>
            <w:noWrap/>
            <w:hideMark/>
          </w:tcPr>
          <w:p w14:paraId="70A9738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w:t>
            </w:r>
          </w:p>
        </w:tc>
        <w:tc>
          <w:tcPr>
            <w:tcW w:w="4820" w:type="dxa"/>
            <w:noWrap/>
            <w:hideMark/>
          </w:tcPr>
          <w:p w14:paraId="2FC11373" w14:textId="3B0E6E38" w:rsidR="008676A4" w:rsidRPr="008676A4" w:rsidRDefault="008676A4" w:rsidP="008676A4">
            <w:pPr>
              <w:rPr>
                <w:rFonts w:ascii="Times New Roman" w:hAnsi="Times New Roman" w:cs="Times New Roman"/>
                <w:sz w:val="24"/>
                <w:szCs w:val="24"/>
                <w:lang w:val="en-US"/>
              </w:rPr>
            </w:pPr>
            <w:r w:rsidRPr="008676A4">
              <w:rPr>
                <w:rFonts w:ascii="Times New Roman" w:hAnsi="Times New Roman" w:cs="Times New Roman"/>
                <w:sz w:val="24"/>
                <w:szCs w:val="24"/>
              </w:rPr>
              <w:t>Ламинатты төшөө 33-класс</w:t>
            </w:r>
          </w:p>
        </w:tc>
        <w:tc>
          <w:tcPr>
            <w:tcW w:w="1134" w:type="dxa"/>
            <w:noWrap/>
            <w:hideMark/>
          </w:tcPr>
          <w:p w14:paraId="1D13F8B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223991C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129</w:t>
            </w:r>
          </w:p>
        </w:tc>
        <w:tc>
          <w:tcPr>
            <w:tcW w:w="1270" w:type="dxa"/>
            <w:vMerge/>
            <w:hideMark/>
          </w:tcPr>
          <w:p w14:paraId="159B089E" w14:textId="77777777" w:rsidR="008676A4" w:rsidRPr="003E4673" w:rsidRDefault="008676A4" w:rsidP="008676A4">
            <w:pPr>
              <w:rPr>
                <w:rFonts w:ascii="Times New Roman" w:hAnsi="Times New Roman" w:cs="Times New Roman"/>
                <w:sz w:val="24"/>
                <w:szCs w:val="24"/>
              </w:rPr>
            </w:pPr>
          </w:p>
        </w:tc>
      </w:tr>
      <w:tr w:rsidR="008676A4" w:rsidRPr="003E4673" w14:paraId="7C23CC78" w14:textId="77777777" w:rsidTr="005F1EA1">
        <w:trPr>
          <w:trHeight w:val="102"/>
        </w:trPr>
        <w:tc>
          <w:tcPr>
            <w:tcW w:w="704" w:type="dxa"/>
            <w:noWrap/>
            <w:hideMark/>
          </w:tcPr>
          <w:p w14:paraId="425D5E8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3</w:t>
            </w:r>
          </w:p>
        </w:tc>
        <w:tc>
          <w:tcPr>
            <w:tcW w:w="4820" w:type="dxa"/>
            <w:hideMark/>
          </w:tcPr>
          <w:p w14:paraId="12FF4439" w14:textId="2FE8C7FD"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Суу негизиндеги боёк үчүн дубалдарды даярдоо, жылмалоо жана астарлоо</w:t>
            </w:r>
          </w:p>
        </w:tc>
        <w:tc>
          <w:tcPr>
            <w:tcW w:w="1134" w:type="dxa"/>
            <w:noWrap/>
            <w:hideMark/>
          </w:tcPr>
          <w:p w14:paraId="65E8EB83"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339FF242" w14:textId="77777777"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476</w:t>
            </w:r>
          </w:p>
        </w:tc>
        <w:tc>
          <w:tcPr>
            <w:tcW w:w="1270" w:type="dxa"/>
            <w:vMerge/>
            <w:hideMark/>
          </w:tcPr>
          <w:p w14:paraId="1A1D9683" w14:textId="77777777" w:rsidR="008676A4" w:rsidRPr="003E4673" w:rsidRDefault="008676A4" w:rsidP="008676A4">
            <w:pPr>
              <w:rPr>
                <w:rFonts w:ascii="Times New Roman" w:hAnsi="Times New Roman" w:cs="Times New Roman"/>
                <w:sz w:val="24"/>
                <w:szCs w:val="24"/>
              </w:rPr>
            </w:pPr>
          </w:p>
        </w:tc>
      </w:tr>
      <w:tr w:rsidR="008676A4" w:rsidRPr="003E4673" w14:paraId="58C5160D" w14:textId="77777777" w:rsidTr="005F1EA1">
        <w:trPr>
          <w:trHeight w:val="70"/>
        </w:trPr>
        <w:tc>
          <w:tcPr>
            <w:tcW w:w="704" w:type="dxa"/>
            <w:noWrap/>
            <w:hideMark/>
          </w:tcPr>
          <w:p w14:paraId="0468103B"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4</w:t>
            </w:r>
          </w:p>
        </w:tc>
        <w:tc>
          <w:tcPr>
            <w:tcW w:w="4820" w:type="dxa"/>
            <w:hideMark/>
          </w:tcPr>
          <w:p w14:paraId="27436BFF" w14:textId="77416D29"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Дубалдарды суу негизиндеги боёк менен сырдоо</w:t>
            </w:r>
          </w:p>
        </w:tc>
        <w:tc>
          <w:tcPr>
            <w:tcW w:w="1134" w:type="dxa"/>
            <w:noWrap/>
            <w:hideMark/>
          </w:tcPr>
          <w:p w14:paraId="6092D0D4"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7B6241E2" w14:textId="77777777"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476</w:t>
            </w:r>
          </w:p>
        </w:tc>
        <w:tc>
          <w:tcPr>
            <w:tcW w:w="1270" w:type="dxa"/>
            <w:vMerge/>
            <w:hideMark/>
          </w:tcPr>
          <w:p w14:paraId="03867863" w14:textId="77777777" w:rsidR="008676A4" w:rsidRPr="003E4673" w:rsidRDefault="008676A4" w:rsidP="008676A4">
            <w:pPr>
              <w:rPr>
                <w:rFonts w:ascii="Times New Roman" w:hAnsi="Times New Roman" w:cs="Times New Roman"/>
                <w:sz w:val="24"/>
                <w:szCs w:val="24"/>
              </w:rPr>
            </w:pPr>
          </w:p>
        </w:tc>
      </w:tr>
      <w:tr w:rsidR="008676A4" w:rsidRPr="003E4673" w14:paraId="59A4E4BF" w14:textId="77777777" w:rsidTr="005F1EA1">
        <w:trPr>
          <w:trHeight w:val="70"/>
        </w:trPr>
        <w:tc>
          <w:tcPr>
            <w:tcW w:w="704" w:type="dxa"/>
            <w:noWrap/>
            <w:hideMark/>
          </w:tcPr>
          <w:p w14:paraId="1BEBD162"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5</w:t>
            </w:r>
          </w:p>
        </w:tc>
        <w:tc>
          <w:tcPr>
            <w:tcW w:w="4820" w:type="dxa"/>
            <w:hideMark/>
          </w:tcPr>
          <w:p w14:paraId="40CC5C37" w14:textId="0A0D25D6"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Перфорацияланган шыптар (жашыруун орнотуу системасы Clip In жана Hook On)</w:t>
            </w:r>
          </w:p>
        </w:tc>
        <w:tc>
          <w:tcPr>
            <w:tcW w:w="1134" w:type="dxa"/>
            <w:noWrap/>
            <w:hideMark/>
          </w:tcPr>
          <w:p w14:paraId="7AFA8BF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78D932DC" w14:textId="77777777" w:rsidR="008676A4" w:rsidRPr="00962DF0" w:rsidRDefault="008676A4" w:rsidP="008676A4">
            <w:pPr>
              <w:jc w:val="center"/>
              <w:rPr>
                <w:rFonts w:ascii="Times New Roman" w:hAnsi="Times New Roman" w:cs="Times New Roman"/>
                <w:sz w:val="24"/>
                <w:szCs w:val="24"/>
                <w:lang w:val="ru-RU"/>
              </w:rPr>
            </w:pPr>
            <w:r w:rsidRPr="00962DF0">
              <w:rPr>
                <w:rFonts w:ascii="Times New Roman" w:hAnsi="Times New Roman" w:cs="Times New Roman"/>
                <w:sz w:val="24"/>
                <w:szCs w:val="24"/>
                <w:lang w:val="ru-RU"/>
              </w:rPr>
              <w:t>264</w:t>
            </w:r>
          </w:p>
        </w:tc>
        <w:tc>
          <w:tcPr>
            <w:tcW w:w="1270" w:type="dxa"/>
            <w:vMerge/>
            <w:hideMark/>
          </w:tcPr>
          <w:p w14:paraId="3F812CEA" w14:textId="77777777" w:rsidR="008676A4" w:rsidRPr="003E4673" w:rsidRDefault="008676A4" w:rsidP="008676A4">
            <w:pPr>
              <w:rPr>
                <w:rFonts w:ascii="Times New Roman" w:hAnsi="Times New Roman" w:cs="Times New Roman"/>
                <w:sz w:val="24"/>
                <w:szCs w:val="24"/>
              </w:rPr>
            </w:pPr>
          </w:p>
        </w:tc>
      </w:tr>
      <w:tr w:rsidR="008676A4" w:rsidRPr="003E4673" w14:paraId="4CF8BEFB" w14:textId="77777777" w:rsidTr="005F1EA1">
        <w:trPr>
          <w:trHeight w:val="70"/>
        </w:trPr>
        <w:tc>
          <w:tcPr>
            <w:tcW w:w="704" w:type="dxa"/>
            <w:noWrap/>
            <w:hideMark/>
          </w:tcPr>
          <w:p w14:paraId="25E8682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6</w:t>
            </w:r>
          </w:p>
        </w:tc>
        <w:tc>
          <w:tcPr>
            <w:tcW w:w="4820" w:type="dxa"/>
            <w:hideMark/>
          </w:tcPr>
          <w:p w14:paraId="5FEF6D50" w14:textId="511A8C75"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Шыпты суу негизиндеги боёк менен сырдоо</w:t>
            </w:r>
          </w:p>
        </w:tc>
        <w:tc>
          <w:tcPr>
            <w:tcW w:w="1134" w:type="dxa"/>
            <w:noWrap/>
            <w:hideMark/>
          </w:tcPr>
          <w:p w14:paraId="7F41802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0EDE868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10</w:t>
            </w:r>
          </w:p>
        </w:tc>
        <w:tc>
          <w:tcPr>
            <w:tcW w:w="1270" w:type="dxa"/>
            <w:vMerge/>
            <w:hideMark/>
          </w:tcPr>
          <w:p w14:paraId="09DBB699" w14:textId="77777777" w:rsidR="008676A4" w:rsidRPr="003E4673" w:rsidRDefault="008676A4" w:rsidP="008676A4">
            <w:pPr>
              <w:rPr>
                <w:rFonts w:ascii="Times New Roman" w:hAnsi="Times New Roman" w:cs="Times New Roman"/>
                <w:sz w:val="24"/>
                <w:szCs w:val="24"/>
              </w:rPr>
            </w:pPr>
          </w:p>
        </w:tc>
      </w:tr>
      <w:tr w:rsidR="008676A4" w:rsidRPr="003E4673" w14:paraId="0710208F" w14:textId="77777777" w:rsidTr="005F1EA1">
        <w:trPr>
          <w:trHeight w:val="70"/>
        </w:trPr>
        <w:tc>
          <w:tcPr>
            <w:tcW w:w="704" w:type="dxa"/>
            <w:noWrap/>
            <w:hideMark/>
          </w:tcPr>
          <w:p w14:paraId="7DC3943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7</w:t>
            </w:r>
          </w:p>
        </w:tc>
        <w:tc>
          <w:tcPr>
            <w:tcW w:w="4820" w:type="dxa"/>
            <w:hideMark/>
          </w:tcPr>
          <w:p w14:paraId="531B38C2" w14:textId="348FD45F"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Суу негизиндеги боёк үчүн шыпты даярдоо жана праймерлөө</w:t>
            </w:r>
          </w:p>
        </w:tc>
        <w:tc>
          <w:tcPr>
            <w:tcW w:w="1134" w:type="dxa"/>
            <w:noWrap/>
            <w:hideMark/>
          </w:tcPr>
          <w:p w14:paraId="565D5EB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57067B93"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10</w:t>
            </w:r>
          </w:p>
        </w:tc>
        <w:tc>
          <w:tcPr>
            <w:tcW w:w="1270" w:type="dxa"/>
            <w:vMerge/>
            <w:hideMark/>
          </w:tcPr>
          <w:p w14:paraId="2EBF96FC" w14:textId="77777777" w:rsidR="008676A4" w:rsidRPr="003E4673" w:rsidRDefault="008676A4" w:rsidP="008676A4">
            <w:pPr>
              <w:rPr>
                <w:rFonts w:ascii="Times New Roman" w:hAnsi="Times New Roman" w:cs="Times New Roman"/>
                <w:sz w:val="24"/>
                <w:szCs w:val="24"/>
              </w:rPr>
            </w:pPr>
          </w:p>
        </w:tc>
      </w:tr>
      <w:tr w:rsidR="008676A4" w:rsidRPr="003E4673" w14:paraId="3DACEF92" w14:textId="77777777" w:rsidTr="005F1EA1">
        <w:trPr>
          <w:trHeight w:val="70"/>
        </w:trPr>
        <w:tc>
          <w:tcPr>
            <w:tcW w:w="704" w:type="dxa"/>
            <w:noWrap/>
            <w:hideMark/>
          </w:tcPr>
          <w:p w14:paraId="10BDCDB7"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8</w:t>
            </w:r>
          </w:p>
        </w:tc>
        <w:tc>
          <w:tcPr>
            <w:tcW w:w="4820" w:type="dxa"/>
            <w:hideMark/>
          </w:tcPr>
          <w:p w14:paraId="5C89AF0F" w14:textId="198CF889"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600x600 лампаларды орнотуу</w:t>
            </w:r>
          </w:p>
        </w:tc>
        <w:tc>
          <w:tcPr>
            <w:tcW w:w="1134" w:type="dxa"/>
            <w:noWrap/>
            <w:hideMark/>
          </w:tcPr>
          <w:p w14:paraId="290DBA87"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0EB98BFC" w14:textId="77777777" w:rsidR="008676A4" w:rsidRPr="00C67ACC"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1270" w:type="dxa"/>
            <w:vMerge/>
            <w:hideMark/>
          </w:tcPr>
          <w:p w14:paraId="7F3C0C33" w14:textId="77777777" w:rsidR="008676A4" w:rsidRPr="003E4673" w:rsidRDefault="008676A4" w:rsidP="008676A4">
            <w:pPr>
              <w:rPr>
                <w:rFonts w:ascii="Times New Roman" w:hAnsi="Times New Roman" w:cs="Times New Roman"/>
                <w:sz w:val="24"/>
                <w:szCs w:val="24"/>
              </w:rPr>
            </w:pPr>
          </w:p>
        </w:tc>
      </w:tr>
      <w:tr w:rsidR="008676A4" w:rsidRPr="003E4673" w14:paraId="1EB3ACF4" w14:textId="77777777" w:rsidTr="005F1EA1">
        <w:trPr>
          <w:trHeight w:val="70"/>
        </w:trPr>
        <w:tc>
          <w:tcPr>
            <w:tcW w:w="704" w:type="dxa"/>
            <w:noWrap/>
            <w:hideMark/>
          </w:tcPr>
          <w:p w14:paraId="2E6F955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9</w:t>
            </w:r>
          </w:p>
        </w:tc>
        <w:tc>
          <w:tcPr>
            <w:tcW w:w="4820" w:type="dxa"/>
            <w:hideMark/>
          </w:tcPr>
          <w:p w14:paraId="09C2357B" w14:textId="13D339F8"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Жашыруун зымдар үчүн эки баскычтуу которгучту орнотуңуз</w:t>
            </w:r>
          </w:p>
        </w:tc>
        <w:tc>
          <w:tcPr>
            <w:tcW w:w="1134" w:type="dxa"/>
            <w:noWrap/>
            <w:hideMark/>
          </w:tcPr>
          <w:p w14:paraId="7A8A6C9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2B751D46"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3</w:t>
            </w:r>
          </w:p>
        </w:tc>
        <w:tc>
          <w:tcPr>
            <w:tcW w:w="1270" w:type="dxa"/>
            <w:vMerge/>
            <w:hideMark/>
          </w:tcPr>
          <w:p w14:paraId="46F0CB4A" w14:textId="77777777" w:rsidR="008676A4" w:rsidRPr="003E4673" w:rsidRDefault="008676A4" w:rsidP="008676A4">
            <w:pPr>
              <w:rPr>
                <w:rFonts w:ascii="Times New Roman" w:hAnsi="Times New Roman" w:cs="Times New Roman"/>
                <w:sz w:val="24"/>
                <w:szCs w:val="24"/>
              </w:rPr>
            </w:pPr>
          </w:p>
        </w:tc>
      </w:tr>
      <w:tr w:rsidR="008676A4" w:rsidRPr="003E4673" w14:paraId="1742BB9A" w14:textId="77777777" w:rsidTr="005F1EA1">
        <w:trPr>
          <w:trHeight w:val="70"/>
        </w:trPr>
        <w:tc>
          <w:tcPr>
            <w:tcW w:w="704" w:type="dxa"/>
            <w:noWrap/>
            <w:hideMark/>
          </w:tcPr>
          <w:p w14:paraId="6DFEC2A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10</w:t>
            </w:r>
          </w:p>
        </w:tc>
        <w:tc>
          <w:tcPr>
            <w:tcW w:w="4820" w:type="dxa"/>
            <w:hideMark/>
          </w:tcPr>
          <w:p w14:paraId="617ECC2C" w14:textId="6E9B5E72"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Дубал оюктары менен 3x1,5 зым төшөө</w:t>
            </w:r>
          </w:p>
        </w:tc>
        <w:tc>
          <w:tcPr>
            <w:tcW w:w="1134" w:type="dxa"/>
            <w:noWrap/>
            <w:hideMark/>
          </w:tcPr>
          <w:p w14:paraId="586B9AB6"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п/м</w:t>
            </w:r>
          </w:p>
        </w:tc>
        <w:tc>
          <w:tcPr>
            <w:tcW w:w="1417" w:type="dxa"/>
            <w:noWrap/>
            <w:hideMark/>
          </w:tcPr>
          <w:p w14:paraId="331B1315"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100</w:t>
            </w:r>
          </w:p>
        </w:tc>
        <w:tc>
          <w:tcPr>
            <w:tcW w:w="1270" w:type="dxa"/>
            <w:vMerge/>
            <w:hideMark/>
          </w:tcPr>
          <w:p w14:paraId="30B7D3BD" w14:textId="77777777" w:rsidR="008676A4" w:rsidRPr="003E4673" w:rsidRDefault="008676A4" w:rsidP="008676A4">
            <w:pPr>
              <w:rPr>
                <w:rFonts w:ascii="Times New Roman" w:hAnsi="Times New Roman" w:cs="Times New Roman"/>
                <w:sz w:val="24"/>
                <w:szCs w:val="24"/>
              </w:rPr>
            </w:pPr>
          </w:p>
        </w:tc>
      </w:tr>
      <w:tr w:rsidR="008676A4" w:rsidRPr="003E4673" w14:paraId="466EDEF4" w14:textId="77777777" w:rsidTr="005F1EA1">
        <w:trPr>
          <w:trHeight w:val="70"/>
        </w:trPr>
        <w:tc>
          <w:tcPr>
            <w:tcW w:w="704" w:type="dxa"/>
            <w:noWrap/>
            <w:hideMark/>
          </w:tcPr>
          <w:p w14:paraId="7623B06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11</w:t>
            </w:r>
          </w:p>
        </w:tc>
        <w:tc>
          <w:tcPr>
            <w:tcW w:w="4820" w:type="dxa"/>
            <w:hideMark/>
          </w:tcPr>
          <w:p w14:paraId="52342940" w14:textId="19B877FA"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Дубал оюктары бар 3x2,5 зымдарды тартуу</w:t>
            </w:r>
          </w:p>
        </w:tc>
        <w:tc>
          <w:tcPr>
            <w:tcW w:w="1134" w:type="dxa"/>
            <w:noWrap/>
            <w:hideMark/>
          </w:tcPr>
          <w:p w14:paraId="361F6C92"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п/м</w:t>
            </w:r>
          </w:p>
        </w:tc>
        <w:tc>
          <w:tcPr>
            <w:tcW w:w="1417" w:type="dxa"/>
            <w:noWrap/>
            <w:hideMark/>
          </w:tcPr>
          <w:p w14:paraId="6E94DB3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150</w:t>
            </w:r>
          </w:p>
        </w:tc>
        <w:tc>
          <w:tcPr>
            <w:tcW w:w="1270" w:type="dxa"/>
            <w:vMerge/>
            <w:hideMark/>
          </w:tcPr>
          <w:p w14:paraId="5FAB3721" w14:textId="77777777" w:rsidR="008676A4" w:rsidRPr="003E4673" w:rsidRDefault="008676A4" w:rsidP="008676A4">
            <w:pPr>
              <w:rPr>
                <w:rFonts w:ascii="Times New Roman" w:hAnsi="Times New Roman" w:cs="Times New Roman"/>
                <w:sz w:val="24"/>
                <w:szCs w:val="24"/>
              </w:rPr>
            </w:pPr>
          </w:p>
        </w:tc>
      </w:tr>
      <w:tr w:rsidR="008676A4" w:rsidRPr="003E4673" w14:paraId="1A6E64B0" w14:textId="77777777" w:rsidTr="005F1EA1">
        <w:trPr>
          <w:trHeight w:val="70"/>
        </w:trPr>
        <w:tc>
          <w:tcPr>
            <w:tcW w:w="704" w:type="dxa"/>
            <w:noWrap/>
            <w:hideMark/>
          </w:tcPr>
          <w:p w14:paraId="266C1B0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12</w:t>
            </w:r>
          </w:p>
        </w:tc>
        <w:tc>
          <w:tcPr>
            <w:tcW w:w="4820" w:type="dxa"/>
            <w:hideMark/>
          </w:tcPr>
          <w:p w14:paraId="1C565E1F" w14:textId="1B29702B"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Розеткаларды орнотуп, туташтырыңыз</w:t>
            </w:r>
          </w:p>
        </w:tc>
        <w:tc>
          <w:tcPr>
            <w:tcW w:w="1134" w:type="dxa"/>
            <w:noWrap/>
            <w:hideMark/>
          </w:tcPr>
          <w:p w14:paraId="38659F0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2D92D29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20</w:t>
            </w:r>
          </w:p>
        </w:tc>
        <w:tc>
          <w:tcPr>
            <w:tcW w:w="1270" w:type="dxa"/>
            <w:vMerge/>
            <w:hideMark/>
          </w:tcPr>
          <w:p w14:paraId="74A5DF24" w14:textId="77777777" w:rsidR="008676A4" w:rsidRPr="003E4673" w:rsidRDefault="008676A4" w:rsidP="008676A4">
            <w:pPr>
              <w:rPr>
                <w:rFonts w:ascii="Times New Roman" w:hAnsi="Times New Roman" w:cs="Times New Roman"/>
                <w:sz w:val="24"/>
                <w:szCs w:val="24"/>
              </w:rPr>
            </w:pPr>
          </w:p>
        </w:tc>
      </w:tr>
      <w:tr w:rsidR="008676A4" w:rsidRPr="003E4673" w14:paraId="373FF2C5" w14:textId="77777777" w:rsidTr="005F1EA1">
        <w:trPr>
          <w:trHeight w:val="70"/>
        </w:trPr>
        <w:tc>
          <w:tcPr>
            <w:tcW w:w="704" w:type="dxa"/>
            <w:noWrap/>
            <w:hideMark/>
          </w:tcPr>
          <w:p w14:paraId="18196A1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13</w:t>
            </w:r>
          </w:p>
        </w:tc>
        <w:tc>
          <w:tcPr>
            <w:tcW w:w="4820" w:type="dxa"/>
            <w:hideMark/>
          </w:tcPr>
          <w:p w14:paraId="22089A87" w14:textId="474B28C2"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Гипсокартон дубалын эки капталынан эки катмарлуу каптоо жана үн изоляциясы менен куруу</w:t>
            </w:r>
          </w:p>
        </w:tc>
        <w:tc>
          <w:tcPr>
            <w:tcW w:w="1134" w:type="dxa"/>
            <w:noWrap/>
            <w:hideMark/>
          </w:tcPr>
          <w:p w14:paraId="3F1CE52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529057F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9</w:t>
            </w:r>
          </w:p>
        </w:tc>
        <w:tc>
          <w:tcPr>
            <w:tcW w:w="1270" w:type="dxa"/>
            <w:vMerge/>
            <w:hideMark/>
          </w:tcPr>
          <w:p w14:paraId="068BAB86" w14:textId="77777777" w:rsidR="008676A4" w:rsidRPr="003E4673" w:rsidRDefault="008676A4" w:rsidP="008676A4">
            <w:pPr>
              <w:rPr>
                <w:rFonts w:ascii="Times New Roman" w:hAnsi="Times New Roman" w:cs="Times New Roman"/>
                <w:sz w:val="24"/>
                <w:szCs w:val="24"/>
              </w:rPr>
            </w:pPr>
          </w:p>
        </w:tc>
      </w:tr>
      <w:tr w:rsidR="008676A4" w:rsidRPr="003E4673" w14:paraId="7A397317" w14:textId="77777777" w:rsidTr="005F1EA1">
        <w:trPr>
          <w:trHeight w:val="70"/>
        </w:trPr>
        <w:tc>
          <w:tcPr>
            <w:tcW w:w="704" w:type="dxa"/>
            <w:noWrap/>
            <w:hideMark/>
          </w:tcPr>
          <w:p w14:paraId="2B51472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14</w:t>
            </w:r>
          </w:p>
        </w:tc>
        <w:tc>
          <w:tcPr>
            <w:tcW w:w="4820" w:type="dxa"/>
            <w:hideMark/>
          </w:tcPr>
          <w:p w14:paraId="6823B055" w14:textId="00873D5F"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Алюминий эшиктерди темперацияланган караңгылатылган айнек менен орнотуу 3 шт.</w:t>
            </w:r>
          </w:p>
        </w:tc>
        <w:tc>
          <w:tcPr>
            <w:tcW w:w="1134" w:type="dxa"/>
            <w:noWrap/>
            <w:hideMark/>
          </w:tcPr>
          <w:p w14:paraId="3C308ED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2DE3848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6</w:t>
            </w:r>
          </w:p>
        </w:tc>
        <w:tc>
          <w:tcPr>
            <w:tcW w:w="1270" w:type="dxa"/>
            <w:vMerge/>
            <w:hideMark/>
          </w:tcPr>
          <w:p w14:paraId="0C60D78A" w14:textId="77777777" w:rsidR="008676A4" w:rsidRPr="003E4673" w:rsidRDefault="008676A4" w:rsidP="008676A4">
            <w:pPr>
              <w:rPr>
                <w:rFonts w:ascii="Times New Roman" w:hAnsi="Times New Roman" w:cs="Times New Roman"/>
                <w:sz w:val="24"/>
                <w:szCs w:val="24"/>
              </w:rPr>
            </w:pPr>
          </w:p>
        </w:tc>
      </w:tr>
      <w:tr w:rsidR="008676A4" w:rsidRPr="003E4673" w14:paraId="5510773B" w14:textId="77777777" w:rsidTr="005F1EA1">
        <w:trPr>
          <w:trHeight w:val="70"/>
        </w:trPr>
        <w:tc>
          <w:tcPr>
            <w:tcW w:w="704" w:type="dxa"/>
            <w:noWrap/>
            <w:hideMark/>
          </w:tcPr>
          <w:p w14:paraId="09012EC6"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15</w:t>
            </w:r>
          </w:p>
        </w:tc>
        <w:tc>
          <w:tcPr>
            <w:tcW w:w="4820" w:type="dxa"/>
            <w:hideMark/>
          </w:tcPr>
          <w:p w14:paraId="0D6C0753" w14:textId="35FE727E"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Пластик терезе орнотуу</w:t>
            </w:r>
          </w:p>
        </w:tc>
        <w:tc>
          <w:tcPr>
            <w:tcW w:w="1134" w:type="dxa"/>
            <w:noWrap/>
            <w:hideMark/>
          </w:tcPr>
          <w:p w14:paraId="0461A0C5"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30616016"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3</w:t>
            </w:r>
          </w:p>
        </w:tc>
        <w:tc>
          <w:tcPr>
            <w:tcW w:w="1270" w:type="dxa"/>
            <w:vMerge/>
            <w:hideMark/>
          </w:tcPr>
          <w:p w14:paraId="22B00083" w14:textId="77777777" w:rsidR="008676A4" w:rsidRPr="003E4673" w:rsidRDefault="008676A4" w:rsidP="008676A4">
            <w:pPr>
              <w:rPr>
                <w:rFonts w:ascii="Times New Roman" w:hAnsi="Times New Roman" w:cs="Times New Roman"/>
                <w:sz w:val="24"/>
                <w:szCs w:val="24"/>
              </w:rPr>
            </w:pPr>
          </w:p>
        </w:tc>
      </w:tr>
      <w:tr w:rsidR="008676A4" w:rsidRPr="003E4673" w14:paraId="3DA0BD8B" w14:textId="77777777" w:rsidTr="005F1EA1">
        <w:trPr>
          <w:trHeight w:val="70"/>
        </w:trPr>
        <w:tc>
          <w:tcPr>
            <w:tcW w:w="704" w:type="dxa"/>
            <w:noWrap/>
            <w:hideMark/>
          </w:tcPr>
          <w:p w14:paraId="73BB03D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lastRenderedPageBreak/>
              <w:t>16</w:t>
            </w:r>
          </w:p>
        </w:tc>
        <w:tc>
          <w:tcPr>
            <w:tcW w:w="4820" w:type="dxa"/>
            <w:hideMark/>
          </w:tcPr>
          <w:p w14:paraId="6890825D" w14:textId="78254C4A"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Кирпич дубалдын курулушу, анын ичинде эшик жана терезе тешиктери</w:t>
            </w:r>
          </w:p>
        </w:tc>
        <w:tc>
          <w:tcPr>
            <w:tcW w:w="1134" w:type="dxa"/>
            <w:noWrap/>
            <w:hideMark/>
          </w:tcPr>
          <w:p w14:paraId="0AE6097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360618B6"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16</w:t>
            </w:r>
          </w:p>
        </w:tc>
        <w:tc>
          <w:tcPr>
            <w:tcW w:w="1270" w:type="dxa"/>
            <w:vMerge/>
            <w:hideMark/>
          </w:tcPr>
          <w:p w14:paraId="22EEC8F9" w14:textId="77777777" w:rsidR="008676A4" w:rsidRPr="003E4673" w:rsidRDefault="008676A4" w:rsidP="008676A4">
            <w:pPr>
              <w:rPr>
                <w:rFonts w:ascii="Times New Roman" w:hAnsi="Times New Roman" w:cs="Times New Roman"/>
                <w:sz w:val="24"/>
                <w:szCs w:val="24"/>
              </w:rPr>
            </w:pPr>
          </w:p>
        </w:tc>
      </w:tr>
      <w:tr w:rsidR="008676A4" w:rsidRPr="003E4673" w14:paraId="7F6D7DDF" w14:textId="77777777" w:rsidTr="005F1EA1">
        <w:trPr>
          <w:trHeight w:val="70"/>
        </w:trPr>
        <w:tc>
          <w:tcPr>
            <w:tcW w:w="704" w:type="dxa"/>
            <w:noWrap/>
            <w:hideMark/>
          </w:tcPr>
          <w:p w14:paraId="5A94431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17</w:t>
            </w:r>
          </w:p>
        </w:tc>
        <w:tc>
          <w:tcPr>
            <w:tcW w:w="4820" w:type="dxa"/>
            <w:hideMark/>
          </w:tcPr>
          <w:p w14:paraId="04DF32D6" w14:textId="196E1B6E"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Терезе-эшиктерди цемент-кум аралашмалары менен шыбап</w:t>
            </w:r>
          </w:p>
        </w:tc>
        <w:tc>
          <w:tcPr>
            <w:tcW w:w="1134" w:type="dxa"/>
            <w:noWrap/>
            <w:hideMark/>
          </w:tcPr>
          <w:p w14:paraId="01ADEEE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п/м</w:t>
            </w:r>
          </w:p>
        </w:tc>
        <w:tc>
          <w:tcPr>
            <w:tcW w:w="1417" w:type="dxa"/>
            <w:noWrap/>
            <w:hideMark/>
          </w:tcPr>
          <w:p w14:paraId="08B3898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12</w:t>
            </w:r>
          </w:p>
        </w:tc>
        <w:tc>
          <w:tcPr>
            <w:tcW w:w="1270" w:type="dxa"/>
            <w:vMerge/>
            <w:hideMark/>
          </w:tcPr>
          <w:p w14:paraId="6AB01048" w14:textId="77777777" w:rsidR="008676A4" w:rsidRPr="003E4673" w:rsidRDefault="008676A4" w:rsidP="008676A4">
            <w:pPr>
              <w:rPr>
                <w:rFonts w:ascii="Times New Roman" w:hAnsi="Times New Roman" w:cs="Times New Roman"/>
                <w:sz w:val="24"/>
                <w:szCs w:val="24"/>
              </w:rPr>
            </w:pPr>
          </w:p>
        </w:tc>
      </w:tr>
      <w:tr w:rsidR="008676A4" w:rsidRPr="003E4673" w14:paraId="3CA95E2A" w14:textId="77777777" w:rsidTr="005F1EA1">
        <w:trPr>
          <w:trHeight w:val="70"/>
        </w:trPr>
        <w:tc>
          <w:tcPr>
            <w:tcW w:w="704" w:type="dxa"/>
            <w:noWrap/>
            <w:hideMark/>
          </w:tcPr>
          <w:p w14:paraId="2682E23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18</w:t>
            </w:r>
          </w:p>
        </w:tc>
        <w:tc>
          <w:tcPr>
            <w:tcW w:w="4820" w:type="dxa"/>
            <w:hideMark/>
          </w:tcPr>
          <w:p w14:paraId="062D9B9F" w14:textId="3294E385"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Дубалдарды жана тосмолорду цемент-кум аралашмалары менен шыбап</w:t>
            </w:r>
          </w:p>
        </w:tc>
        <w:tc>
          <w:tcPr>
            <w:tcW w:w="1134" w:type="dxa"/>
            <w:noWrap/>
            <w:hideMark/>
          </w:tcPr>
          <w:p w14:paraId="1EB7E05B"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0F26C26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32</w:t>
            </w:r>
          </w:p>
        </w:tc>
        <w:tc>
          <w:tcPr>
            <w:tcW w:w="1270" w:type="dxa"/>
            <w:vMerge/>
            <w:hideMark/>
          </w:tcPr>
          <w:p w14:paraId="5CFBA302" w14:textId="77777777" w:rsidR="008676A4" w:rsidRPr="003E4673" w:rsidRDefault="008676A4" w:rsidP="008676A4">
            <w:pPr>
              <w:rPr>
                <w:rFonts w:ascii="Times New Roman" w:hAnsi="Times New Roman" w:cs="Times New Roman"/>
                <w:sz w:val="24"/>
                <w:szCs w:val="24"/>
              </w:rPr>
            </w:pPr>
          </w:p>
        </w:tc>
      </w:tr>
      <w:tr w:rsidR="008676A4" w:rsidRPr="003E4673" w14:paraId="355DFCA4" w14:textId="77777777" w:rsidTr="00CD602A">
        <w:trPr>
          <w:trHeight w:val="315"/>
        </w:trPr>
        <w:tc>
          <w:tcPr>
            <w:tcW w:w="704" w:type="dxa"/>
            <w:noWrap/>
            <w:hideMark/>
          </w:tcPr>
          <w:p w14:paraId="488E545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19</w:t>
            </w:r>
          </w:p>
        </w:tc>
        <w:tc>
          <w:tcPr>
            <w:tcW w:w="4820" w:type="dxa"/>
            <w:hideMark/>
          </w:tcPr>
          <w:p w14:paraId="17455FD9" w14:textId="53599101"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Темир торлорду орнотуу</w:t>
            </w:r>
          </w:p>
        </w:tc>
        <w:tc>
          <w:tcPr>
            <w:tcW w:w="1134" w:type="dxa"/>
            <w:noWrap/>
            <w:hideMark/>
          </w:tcPr>
          <w:p w14:paraId="5B7AD90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12E5C40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3</w:t>
            </w:r>
          </w:p>
        </w:tc>
        <w:tc>
          <w:tcPr>
            <w:tcW w:w="1270" w:type="dxa"/>
            <w:vMerge/>
            <w:hideMark/>
          </w:tcPr>
          <w:p w14:paraId="139E277F" w14:textId="77777777" w:rsidR="008676A4" w:rsidRPr="003E4673" w:rsidRDefault="008676A4" w:rsidP="008676A4">
            <w:pPr>
              <w:rPr>
                <w:rFonts w:ascii="Times New Roman" w:hAnsi="Times New Roman" w:cs="Times New Roman"/>
                <w:sz w:val="24"/>
                <w:szCs w:val="24"/>
              </w:rPr>
            </w:pPr>
          </w:p>
        </w:tc>
      </w:tr>
      <w:tr w:rsidR="008676A4" w:rsidRPr="003E4673" w14:paraId="7615DB01" w14:textId="77777777" w:rsidTr="005F1EA1">
        <w:trPr>
          <w:trHeight w:val="70"/>
        </w:trPr>
        <w:tc>
          <w:tcPr>
            <w:tcW w:w="704" w:type="dxa"/>
            <w:noWrap/>
            <w:hideMark/>
          </w:tcPr>
          <w:p w14:paraId="71B200A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20</w:t>
            </w:r>
          </w:p>
        </w:tc>
        <w:tc>
          <w:tcPr>
            <w:tcW w:w="4820" w:type="dxa"/>
            <w:hideMark/>
          </w:tcPr>
          <w:p w14:paraId="54D122FF" w14:textId="1E1C0AD5"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Шыпты жылуулоо (базальт)</w:t>
            </w:r>
          </w:p>
        </w:tc>
        <w:tc>
          <w:tcPr>
            <w:tcW w:w="1134" w:type="dxa"/>
            <w:noWrap/>
            <w:hideMark/>
          </w:tcPr>
          <w:p w14:paraId="7638805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70A0F63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6</w:t>
            </w:r>
          </w:p>
        </w:tc>
        <w:tc>
          <w:tcPr>
            <w:tcW w:w="1270" w:type="dxa"/>
            <w:vMerge/>
            <w:hideMark/>
          </w:tcPr>
          <w:p w14:paraId="6A1300E2" w14:textId="77777777" w:rsidR="008676A4" w:rsidRPr="003E4673" w:rsidRDefault="008676A4" w:rsidP="008676A4">
            <w:pPr>
              <w:rPr>
                <w:rFonts w:ascii="Times New Roman" w:hAnsi="Times New Roman" w:cs="Times New Roman"/>
                <w:sz w:val="24"/>
                <w:szCs w:val="24"/>
              </w:rPr>
            </w:pPr>
          </w:p>
        </w:tc>
      </w:tr>
      <w:tr w:rsidR="008676A4" w:rsidRPr="003E4673" w14:paraId="04CBC5CF" w14:textId="77777777" w:rsidTr="005F1EA1">
        <w:trPr>
          <w:trHeight w:val="70"/>
        </w:trPr>
        <w:tc>
          <w:tcPr>
            <w:tcW w:w="704" w:type="dxa"/>
            <w:noWrap/>
          </w:tcPr>
          <w:p w14:paraId="3F7FADB3" w14:textId="77777777"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4820" w:type="dxa"/>
          </w:tcPr>
          <w:p w14:paraId="20377B14" w14:textId="67A73E71"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Боёк менен юбка тактайларын орнотуу (дурополимер)</w:t>
            </w:r>
          </w:p>
        </w:tc>
        <w:tc>
          <w:tcPr>
            <w:tcW w:w="1134" w:type="dxa"/>
            <w:noWrap/>
          </w:tcPr>
          <w:p w14:paraId="0B7979F2" w14:textId="77777777"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п/м</w:t>
            </w:r>
          </w:p>
        </w:tc>
        <w:tc>
          <w:tcPr>
            <w:tcW w:w="1417" w:type="dxa"/>
            <w:noWrap/>
          </w:tcPr>
          <w:p w14:paraId="4E47FDEC" w14:textId="77777777"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200</w:t>
            </w:r>
          </w:p>
        </w:tc>
        <w:tc>
          <w:tcPr>
            <w:tcW w:w="1270" w:type="dxa"/>
            <w:vMerge/>
          </w:tcPr>
          <w:p w14:paraId="3AE52BBD" w14:textId="77777777" w:rsidR="008676A4" w:rsidRPr="003E4673" w:rsidRDefault="008676A4" w:rsidP="008676A4">
            <w:pPr>
              <w:rPr>
                <w:rFonts w:ascii="Times New Roman" w:hAnsi="Times New Roman" w:cs="Times New Roman"/>
                <w:sz w:val="24"/>
                <w:szCs w:val="24"/>
              </w:rPr>
            </w:pPr>
          </w:p>
        </w:tc>
      </w:tr>
      <w:tr w:rsidR="00CD602A" w:rsidRPr="003E4673" w14:paraId="26AD64AF" w14:textId="77777777" w:rsidTr="00CD602A">
        <w:trPr>
          <w:trHeight w:val="315"/>
        </w:trPr>
        <w:tc>
          <w:tcPr>
            <w:tcW w:w="9345" w:type="dxa"/>
            <w:gridSpan w:val="5"/>
            <w:hideMark/>
          </w:tcPr>
          <w:p w14:paraId="18704901" w14:textId="71CAC4BD" w:rsidR="00CD602A" w:rsidRPr="003312EA" w:rsidRDefault="008676A4" w:rsidP="003E4673">
            <w:pPr>
              <w:jc w:val="center"/>
              <w:rPr>
                <w:rFonts w:ascii="Times New Roman" w:hAnsi="Times New Roman" w:cs="Times New Roman"/>
                <w:b/>
                <w:bCs/>
                <w:sz w:val="24"/>
                <w:szCs w:val="24"/>
              </w:rPr>
            </w:pPr>
            <w:r w:rsidRPr="008676A4">
              <w:rPr>
                <w:rFonts w:ascii="Times New Roman" w:hAnsi="Times New Roman" w:cs="Times New Roman"/>
                <w:b/>
                <w:bCs/>
                <w:sz w:val="24"/>
                <w:szCs w:val="24"/>
              </w:rPr>
              <w:t>Демонтаж иштери</w:t>
            </w:r>
          </w:p>
        </w:tc>
      </w:tr>
      <w:tr w:rsidR="008676A4" w:rsidRPr="003E4673" w14:paraId="69D58749" w14:textId="77777777" w:rsidTr="005F1EA1">
        <w:trPr>
          <w:trHeight w:val="70"/>
        </w:trPr>
        <w:tc>
          <w:tcPr>
            <w:tcW w:w="704" w:type="dxa"/>
            <w:noWrap/>
            <w:hideMark/>
          </w:tcPr>
          <w:p w14:paraId="64FC65B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w:t>
            </w:r>
          </w:p>
        </w:tc>
        <w:tc>
          <w:tcPr>
            <w:tcW w:w="4820" w:type="dxa"/>
            <w:hideMark/>
          </w:tcPr>
          <w:p w14:paraId="41D60228" w14:textId="49BBD0A6"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Учурдагы шыптарды жана лампаларды алып салуу</w:t>
            </w:r>
          </w:p>
        </w:tc>
        <w:tc>
          <w:tcPr>
            <w:tcW w:w="1134" w:type="dxa"/>
            <w:noWrap/>
            <w:hideMark/>
          </w:tcPr>
          <w:p w14:paraId="4A1D7D9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6868DC01" w14:textId="77777777" w:rsidR="008676A4" w:rsidRPr="00962DF0"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246</w:t>
            </w:r>
          </w:p>
        </w:tc>
        <w:tc>
          <w:tcPr>
            <w:tcW w:w="1270" w:type="dxa"/>
            <w:vMerge w:val="restart"/>
            <w:hideMark/>
          </w:tcPr>
          <w:p w14:paraId="19CD08C1" w14:textId="75EA6C23" w:rsidR="008676A4" w:rsidRPr="003E4673"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Материалдардын жана эмгектин баасын белгиле</w:t>
            </w:r>
          </w:p>
        </w:tc>
      </w:tr>
      <w:tr w:rsidR="008676A4" w:rsidRPr="003E4673" w14:paraId="58F800D6" w14:textId="77777777" w:rsidTr="005F1EA1">
        <w:trPr>
          <w:trHeight w:val="70"/>
        </w:trPr>
        <w:tc>
          <w:tcPr>
            <w:tcW w:w="704" w:type="dxa"/>
            <w:noWrap/>
            <w:hideMark/>
          </w:tcPr>
          <w:p w14:paraId="3FB3FE0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w:t>
            </w:r>
          </w:p>
        </w:tc>
        <w:tc>
          <w:tcPr>
            <w:tcW w:w="4820" w:type="dxa"/>
            <w:noWrap/>
            <w:hideMark/>
          </w:tcPr>
          <w:p w14:paraId="7725D5DE" w14:textId="4C021ACA"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Линолеумды демонтаждоо</w:t>
            </w:r>
          </w:p>
        </w:tc>
        <w:tc>
          <w:tcPr>
            <w:tcW w:w="1134" w:type="dxa"/>
            <w:noWrap/>
            <w:hideMark/>
          </w:tcPr>
          <w:p w14:paraId="018A98B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3D126480" w14:textId="77777777" w:rsidR="008676A4" w:rsidRPr="00962DF0"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114</w:t>
            </w:r>
          </w:p>
        </w:tc>
        <w:tc>
          <w:tcPr>
            <w:tcW w:w="1270" w:type="dxa"/>
            <w:vMerge/>
            <w:hideMark/>
          </w:tcPr>
          <w:p w14:paraId="05A6542D" w14:textId="77777777" w:rsidR="008676A4" w:rsidRPr="003E4673" w:rsidRDefault="008676A4" w:rsidP="008676A4">
            <w:pPr>
              <w:rPr>
                <w:rFonts w:ascii="Times New Roman" w:hAnsi="Times New Roman" w:cs="Times New Roman"/>
                <w:sz w:val="24"/>
                <w:szCs w:val="24"/>
              </w:rPr>
            </w:pPr>
          </w:p>
        </w:tc>
      </w:tr>
      <w:tr w:rsidR="008676A4" w:rsidRPr="003E4673" w14:paraId="5B4ED08E" w14:textId="77777777" w:rsidTr="005F1EA1">
        <w:trPr>
          <w:trHeight w:val="70"/>
        </w:trPr>
        <w:tc>
          <w:tcPr>
            <w:tcW w:w="704" w:type="dxa"/>
            <w:noWrap/>
            <w:hideMark/>
          </w:tcPr>
          <w:p w14:paraId="3D44FE5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3</w:t>
            </w:r>
          </w:p>
        </w:tc>
        <w:tc>
          <w:tcPr>
            <w:tcW w:w="4820" w:type="dxa"/>
            <w:hideMark/>
          </w:tcPr>
          <w:p w14:paraId="1ADD2479" w14:textId="010F8AEF"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Пластмассадан жасалган юбка тактайларын демонтаждоо</w:t>
            </w:r>
          </w:p>
        </w:tc>
        <w:tc>
          <w:tcPr>
            <w:tcW w:w="1134" w:type="dxa"/>
            <w:noWrap/>
            <w:hideMark/>
          </w:tcPr>
          <w:p w14:paraId="30CCEE87"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п/м</w:t>
            </w:r>
          </w:p>
        </w:tc>
        <w:tc>
          <w:tcPr>
            <w:tcW w:w="1417" w:type="dxa"/>
            <w:noWrap/>
            <w:hideMark/>
          </w:tcPr>
          <w:p w14:paraId="40E79034"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105</w:t>
            </w:r>
          </w:p>
        </w:tc>
        <w:tc>
          <w:tcPr>
            <w:tcW w:w="1270" w:type="dxa"/>
            <w:vMerge/>
            <w:hideMark/>
          </w:tcPr>
          <w:p w14:paraId="0E93E898" w14:textId="77777777" w:rsidR="008676A4" w:rsidRPr="003E4673" w:rsidRDefault="008676A4" w:rsidP="008676A4">
            <w:pPr>
              <w:rPr>
                <w:rFonts w:ascii="Times New Roman" w:hAnsi="Times New Roman" w:cs="Times New Roman"/>
                <w:sz w:val="24"/>
                <w:szCs w:val="24"/>
              </w:rPr>
            </w:pPr>
          </w:p>
        </w:tc>
      </w:tr>
      <w:tr w:rsidR="008676A4" w:rsidRPr="003E4673" w14:paraId="0BC6289D" w14:textId="77777777" w:rsidTr="005F1EA1">
        <w:trPr>
          <w:trHeight w:val="70"/>
        </w:trPr>
        <w:tc>
          <w:tcPr>
            <w:tcW w:w="704" w:type="dxa"/>
            <w:noWrap/>
            <w:hideMark/>
          </w:tcPr>
          <w:p w14:paraId="79A3C06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4</w:t>
            </w:r>
          </w:p>
        </w:tc>
        <w:tc>
          <w:tcPr>
            <w:tcW w:w="4820" w:type="dxa"/>
            <w:hideMark/>
          </w:tcPr>
          <w:p w14:paraId="1A195A68" w14:textId="74FDD747"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Демонтаждоо жана темир терезелерди орнотуу (1,1 м х 1,7 м)</w:t>
            </w:r>
          </w:p>
        </w:tc>
        <w:tc>
          <w:tcPr>
            <w:tcW w:w="1134" w:type="dxa"/>
            <w:noWrap/>
            <w:hideMark/>
          </w:tcPr>
          <w:p w14:paraId="59AE0EB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05784307"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w:t>
            </w:r>
          </w:p>
        </w:tc>
        <w:tc>
          <w:tcPr>
            <w:tcW w:w="1270" w:type="dxa"/>
            <w:vMerge/>
            <w:hideMark/>
          </w:tcPr>
          <w:p w14:paraId="71B01944" w14:textId="77777777" w:rsidR="008676A4" w:rsidRPr="003E4673" w:rsidRDefault="008676A4" w:rsidP="008676A4">
            <w:pPr>
              <w:rPr>
                <w:rFonts w:ascii="Times New Roman" w:hAnsi="Times New Roman" w:cs="Times New Roman"/>
                <w:sz w:val="24"/>
                <w:szCs w:val="24"/>
              </w:rPr>
            </w:pPr>
          </w:p>
        </w:tc>
      </w:tr>
      <w:tr w:rsidR="008676A4" w:rsidRPr="003E4673" w14:paraId="1FD2DF83" w14:textId="77777777" w:rsidTr="005F1EA1">
        <w:trPr>
          <w:trHeight w:val="70"/>
        </w:trPr>
        <w:tc>
          <w:tcPr>
            <w:tcW w:w="704" w:type="dxa"/>
            <w:noWrap/>
            <w:hideMark/>
          </w:tcPr>
          <w:p w14:paraId="4C10B985"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5</w:t>
            </w:r>
          </w:p>
        </w:tc>
        <w:tc>
          <w:tcPr>
            <w:tcW w:w="4820" w:type="dxa"/>
            <w:hideMark/>
          </w:tcPr>
          <w:p w14:paraId="38A9FCC8" w14:textId="2134EC1D"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Терезенин дубалын жарып өтүү</w:t>
            </w:r>
          </w:p>
        </w:tc>
        <w:tc>
          <w:tcPr>
            <w:tcW w:w="1134" w:type="dxa"/>
            <w:noWrap/>
            <w:hideMark/>
          </w:tcPr>
          <w:p w14:paraId="6C5359D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54AAC7D3"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4,5</w:t>
            </w:r>
          </w:p>
        </w:tc>
        <w:tc>
          <w:tcPr>
            <w:tcW w:w="1270" w:type="dxa"/>
            <w:vMerge/>
            <w:hideMark/>
          </w:tcPr>
          <w:p w14:paraId="36C0DC5E" w14:textId="77777777" w:rsidR="008676A4" w:rsidRPr="003E4673" w:rsidRDefault="008676A4" w:rsidP="008676A4">
            <w:pPr>
              <w:rPr>
                <w:rFonts w:ascii="Times New Roman" w:hAnsi="Times New Roman" w:cs="Times New Roman"/>
                <w:sz w:val="24"/>
                <w:szCs w:val="24"/>
              </w:rPr>
            </w:pPr>
          </w:p>
        </w:tc>
      </w:tr>
      <w:tr w:rsidR="008676A4" w:rsidRPr="003E4673" w14:paraId="196E1AF5" w14:textId="77777777" w:rsidTr="0045492A">
        <w:trPr>
          <w:trHeight w:val="70"/>
        </w:trPr>
        <w:tc>
          <w:tcPr>
            <w:tcW w:w="704" w:type="dxa"/>
            <w:noWrap/>
            <w:hideMark/>
          </w:tcPr>
          <w:p w14:paraId="77D5648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6</w:t>
            </w:r>
          </w:p>
        </w:tc>
        <w:tc>
          <w:tcPr>
            <w:tcW w:w="4820" w:type="dxa"/>
            <w:hideMark/>
          </w:tcPr>
          <w:p w14:paraId="507D8061" w14:textId="31BE8207"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Брондолгон эшикти алып салуу</w:t>
            </w:r>
          </w:p>
        </w:tc>
        <w:tc>
          <w:tcPr>
            <w:tcW w:w="1134" w:type="dxa"/>
            <w:noWrap/>
            <w:hideMark/>
          </w:tcPr>
          <w:p w14:paraId="79B2E912"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hideMark/>
          </w:tcPr>
          <w:p w14:paraId="5FA43D97"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w:t>
            </w:r>
          </w:p>
        </w:tc>
        <w:tc>
          <w:tcPr>
            <w:tcW w:w="1270" w:type="dxa"/>
            <w:vMerge/>
            <w:hideMark/>
          </w:tcPr>
          <w:p w14:paraId="3ADBB2FB" w14:textId="77777777" w:rsidR="008676A4" w:rsidRPr="003E4673" w:rsidRDefault="008676A4" w:rsidP="008676A4">
            <w:pPr>
              <w:rPr>
                <w:rFonts w:ascii="Times New Roman" w:hAnsi="Times New Roman" w:cs="Times New Roman"/>
                <w:sz w:val="24"/>
                <w:szCs w:val="24"/>
              </w:rPr>
            </w:pPr>
          </w:p>
        </w:tc>
      </w:tr>
      <w:tr w:rsidR="008676A4" w:rsidRPr="003E4673" w14:paraId="0F3CBF37" w14:textId="77777777" w:rsidTr="00962DF0">
        <w:trPr>
          <w:trHeight w:val="202"/>
        </w:trPr>
        <w:tc>
          <w:tcPr>
            <w:tcW w:w="704" w:type="dxa"/>
            <w:noWrap/>
            <w:hideMark/>
          </w:tcPr>
          <w:p w14:paraId="300CDF54"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7</w:t>
            </w:r>
          </w:p>
        </w:tc>
        <w:tc>
          <w:tcPr>
            <w:tcW w:w="4820" w:type="dxa"/>
            <w:hideMark/>
          </w:tcPr>
          <w:p w14:paraId="78E06770" w14:textId="32447C7D"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Кире бериштеги ички эшикти демонтаждоо</w:t>
            </w:r>
          </w:p>
        </w:tc>
        <w:tc>
          <w:tcPr>
            <w:tcW w:w="1134" w:type="dxa"/>
            <w:noWrap/>
            <w:hideMark/>
          </w:tcPr>
          <w:p w14:paraId="53ED304B"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4D6289C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w:t>
            </w:r>
          </w:p>
        </w:tc>
        <w:tc>
          <w:tcPr>
            <w:tcW w:w="1270" w:type="dxa"/>
            <w:vMerge/>
            <w:hideMark/>
          </w:tcPr>
          <w:p w14:paraId="584CA402" w14:textId="77777777" w:rsidR="008676A4" w:rsidRPr="003E4673" w:rsidRDefault="008676A4" w:rsidP="008676A4">
            <w:pPr>
              <w:rPr>
                <w:rFonts w:ascii="Times New Roman" w:hAnsi="Times New Roman" w:cs="Times New Roman"/>
                <w:sz w:val="24"/>
                <w:szCs w:val="24"/>
              </w:rPr>
            </w:pPr>
          </w:p>
        </w:tc>
      </w:tr>
      <w:tr w:rsidR="008676A4" w:rsidRPr="003E4673" w14:paraId="48B579DA" w14:textId="77777777" w:rsidTr="0045492A">
        <w:trPr>
          <w:trHeight w:val="70"/>
        </w:trPr>
        <w:tc>
          <w:tcPr>
            <w:tcW w:w="704" w:type="dxa"/>
            <w:noWrap/>
            <w:hideMark/>
          </w:tcPr>
          <w:p w14:paraId="28805655"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8</w:t>
            </w:r>
          </w:p>
        </w:tc>
        <w:tc>
          <w:tcPr>
            <w:tcW w:w="4820" w:type="dxa"/>
            <w:hideMark/>
          </w:tcPr>
          <w:p w14:paraId="5E7CBAF1" w14:textId="3115E4E3"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Пластик терезени алып салуу</w:t>
            </w:r>
          </w:p>
        </w:tc>
        <w:tc>
          <w:tcPr>
            <w:tcW w:w="1134" w:type="dxa"/>
            <w:noWrap/>
            <w:hideMark/>
          </w:tcPr>
          <w:p w14:paraId="721C950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4D8D1EF4"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w:t>
            </w:r>
          </w:p>
        </w:tc>
        <w:tc>
          <w:tcPr>
            <w:tcW w:w="1270" w:type="dxa"/>
            <w:vMerge/>
            <w:hideMark/>
          </w:tcPr>
          <w:p w14:paraId="39E95D85" w14:textId="77777777" w:rsidR="008676A4" w:rsidRPr="003E4673" w:rsidRDefault="008676A4" w:rsidP="008676A4">
            <w:pPr>
              <w:rPr>
                <w:rFonts w:ascii="Times New Roman" w:hAnsi="Times New Roman" w:cs="Times New Roman"/>
                <w:sz w:val="24"/>
                <w:szCs w:val="24"/>
              </w:rPr>
            </w:pPr>
          </w:p>
        </w:tc>
      </w:tr>
      <w:tr w:rsidR="008676A4" w:rsidRPr="003E4673" w14:paraId="15A9E599" w14:textId="77777777" w:rsidTr="0045492A">
        <w:trPr>
          <w:trHeight w:val="278"/>
        </w:trPr>
        <w:tc>
          <w:tcPr>
            <w:tcW w:w="704" w:type="dxa"/>
            <w:noWrap/>
            <w:hideMark/>
          </w:tcPr>
          <w:p w14:paraId="7510856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9</w:t>
            </w:r>
          </w:p>
        </w:tc>
        <w:tc>
          <w:tcPr>
            <w:tcW w:w="4820" w:type="dxa"/>
            <w:hideMark/>
          </w:tcPr>
          <w:p w14:paraId="15DB6949" w14:textId="4054E379"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Курулуш калдыктарын чыгаруу менен болгон дубалдарды демонтаждоо</w:t>
            </w:r>
          </w:p>
        </w:tc>
        <w:tc>
          <w:tcPr>
            <w:tcW w:w="1134" w:type="dxa"/>
            <w:noWrap/>
            <w:hideMark/>
          </w:tcPr>
          <w:p w14:paraId="1D62E27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hideMark/>
          </w:tcPr>
          <w:p w14:paraId="75970456"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4</w:t>
            </w:r>
          </w:p>
        </w:tc>
        <w:tc>
          <w:tcPr>
            <w:tcW w:w="1270" w:type="dxa"/>
            <w:vMerge/>
            <w:hideMark/>
          </w:tcPr>
          <w:p w14:paraId="3D8E42EA" w14:textId="77777777" w:rsidR="008676A4" w:rsidRPr="003E4673" w:rsidRDefault="008676A4" w:rsidP="008676A4">
            <w:pPr>
              <w:rPr>
                <w:rFonts w:ascii="Times New Roman" w:hAnsi="Times New Roman" w:cs="Times New Roman"/>
                <w:sz w:val="24"/>
                <w:szCs w:val="24"/>
              </w:rPr>
            </w:pPr>
          </w:p>
        </w:tc>
      </w:tr>
      <w:tr w:rsidR="008676A4" w:rsidRPr="003E4673" w14:paraId="72E732FB" w14:textId="77777777" w:rsidTr="00962DF0">
        <w:trPr>
          <w:trHeight w:val="70"/>
        </w:trPr>
        <w:tc>
          <w:tcPr>
            <w:tcW w:w="704" w:type="dxa"/>
            <w:noWrap/>
          </w:tcPr>
          <w:p w14:paraId="31D9E936" w14:textId="77777777" w:rsidR="008676A4" w:rsidRPr="00962DF0"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rPr>
              <w:t>1</w:t>
            </w:r>
            <w:r>
              <w:rPr>
                <w:rFonts w:ascii="Times New Roman" w:hAnsi="Times New Roman" w:cs="Times New Roman"/>
                <w:sz w:val="24"/>
                <w:szCs w:val="24"/>
                <w:lang w:val="ru-RU"/>
              </w:rPr>
              <w:t>0</w:t>
            </w:r>
          </w:p>
        </w:tc>
        <w:tc>
          <w:tcPr>
            <w:tcW w:w="4820" w:type="dxa"/>
          </w:tcPr>
          <w:p w14:paraId="0FD4932A" w14:textId="19565482"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Пол плиткаларын алып салуу</w:t>
            </w:r>
          </w:p>
        </w:tc>
        <w:tc>
          <w:tcPr>
            <w:tcW w:w="1134" w:type="dxa"/>
            <w:noWrap/>
          </w:tcPr>
          <w:p w14:paraId="691E5DD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4D03DC8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13,8</w:t>
            </w:r>
          </w:p>
        </w:tc>
        <w:tc>
          <w:tcPr>
            <w:tcW w:w="1270" w:type="dxa"/>
            <w:vMerge/>
            <w:hideMark/>
          </w:tcPr>
          <w:p w14:paraId="2830CAF7" w14:textId="77777777" w:rsidR="008676A4" w:rsidRPr="003E4673" w:rsidRDefault="008676A4" w:rsidP="008676A4">
            <w:pPr>
              <w:rPr>
                <w:rFonts w:ascii="Times New Roman" w:hAnsi="Times New Roman" w:cs="Times New Roman"/>
                <w:sz w:val="24"/>
                <w:szCs w:val="24"/>
              </w:rPr>
            </w:pPr>
          </w:p>
        </w:tc>
      </w:tr>
      <w:tr w:rsidR="008676A4" w:rsidRPr="003E4673" w14:paraId="6E8C724A" w14:textId="77777777" w:rsidTr="00962DF0">
        <w:trPr>
          <w:trHeight w:val="70"/>
        </w:trPr>
        <w:tc>
          <w:tcPr>
            <w:tcW w:w="704" w:type="dxa"/>
            <w:noWrap/>
            <w:hideMark/>
          </w:tcPr>
          <w:p w14:paraId="2A9BAB70" w14:textId="77777777" w:rsidR="008676A4" w:rsidRPr="003E4673" w:rsidRDefault="008676A4" w:rsidP="008676A4">
            <w:pPr>
              <w:jc w:val="center"/>
              <w:rPr>
                <w:rFonts w:ascii="Times New Roman" w:hAnsi="Times New Roman" w:cs="Times New Roman"/>
                <w:sz w:val="24"/>
                <w:szCs w:val="24"/>
              </w:rPr>
            </w:pPr>
            <w:r>
              <w:rPr>
                <w:rFonts w:ascii="Times New Roman" w:hAnsi="Times New Roman" w:cs="Times New Roman"/>
                <w:sz w:val="24"/>
                <w:szCs w:val="24"/>
              </w:rPr>
              <w:t>11</w:t>
            </w:r>
          </w:p>
        </w:tc>
        <w:tc>
          <w:tcPr>
            <w:tcW w:w="4820" w:type="dxa"/>
          </w:tcPr>
          <w:p w14:paraId="310CC307" w14:textId="0CC58F0B"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Курулуш калдыктарын таштоо менен болгон кирпич дубалдарды демонтаждоо</w:t>
            </w:r>
          </w:p>
        </w:tc>
        <w:tc>
          <w:tcPr>
            <w:tcW w:w="1134" w:type="dxa"/>
            <w:noWrap/>
          </w:tcPr>
          <w:p w14:paraId="51A2A72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67F270AE" w14:textId="77777777" w:rsidR="008676A4" w:rsidRPr="003E4673" w:rsidRDefault="008676A4" w:rsidP="008676A4">
            <w:pPr>
              <w:jc w:val="center"/>
              <w:rPr>
                <w:rFonts w:ascii="Times New Roman" w:hAnsi="Times New Roman" w:cs="Times New Roman"/>
                <w:sz w:val="24"/>
                <w:szCs w:val="24"/>
              </w:rPr>
            </w:pPr>
            <w:r>
              <w:rPr>
                <w:rFonts w:ascii="Times New Roman" w:hAnsi="Times New Roman" w:cs="Times New Roman"/>
                <w:sz w:val="24"/>
                <w:szCs w:val="24"/>
              </w:rPr>
              <w:t>9</w:t>
            </w:r>
          </w:p>
        </w:tc>
        <w:tc>
          <w:tcPr>
            <w:tcW w:w="1270" w:type="dxa"/>
            <w:vMerge/>
            <w:hideMark/>
          </w:tcPr>
          <w:p w14:paraId="5AD9BF4A" w14:textId="77777777" w:rsidR="008676A4" w:rsidRPr="003E4673" w:rsidRDefault="008676A4" w:rsidP="008676A4">
            <w:pPr>
              <w:rPr>
                <w:rFonts w:ascii="Times New Roman" w:hAnsi="Times New Roman" w:cs="Times New Roman"/>
                <w:sz w:val="24"/>
                <w:szCs w:val="24"/>
              </w:rPr>
            </w:pPr>
          </w:p>
        </w:tc>
      </w:tr>
      <w:tr w:rsidR="00E272C7" w:rsidRPr="003E4673" w14:paraId="1CFE7312" w14:textId="77777777" w:rsidTr="00962DF0">
        <w:trPr>
          <w:trHeight w:val="70"/>
        </w:trPr>
        <w:tc>
          <w:tcPr>
            <w:tcW w:w="704" w:type="dxa"/>
            <w:noWrap/>
          </w:tcPr>
          <w:p w14:paraId="1D097D1E" w14:textId="77777777" w:rsidR="00E272C7" w:rsidRDefault="00E272C7" w:rsidP="00962DF0">
            <w:pPr>
              <w:jc w:val="center"/>
              <w:rPr>
                <w:rFonts w:ascii="Times New Roman" w:hAnsi="Times New Roman" w:cs="Times New Roman"/>
                <w:sz w:val="24"/>
                <w:szCs w:val="24"/>
              </w:rPr>
            </w:pPr>
          </w:p>
        </w:tc>
        <w:tc>
          <w:tcPr>
            <w:tcW w:w="4820" w:type="dxa"/>
          </w:tcPr>
          <w:p w14:paraId="1011A1AC" w14:textId="77777777" w:rsidR="00E272C7" w:rsidRPr="00E272C7" w:rsidRDefault="00E272C7" w:rsidP="00962DF0">
            <w:pPr>
              <w:rPr>
                <w:rFonts w:ascii="Times New Roman" w:hAnsi="Times New Roman" w:cs="Times New Roman"/>
                <w:sz w:val="24"/>
                <w:szCs w:val="24"/>
              </w:rPr>
            </w:pPr>
          </w:p>
        </w:tc>
        <w:tc>
          <w:tcPr>
            <w:tcW w:w="1134" w:type="dxa"/>
            <w:noWrap/>
          </w:tcPr>
          <w:p w14:paraId="0F73F8B0" w14:textId="77777777" w:rsidR="00E272C7" w:rsidRPr="003E4673" w:rsidRDefault="00E272C7" w:rsidP="00962DF0">
            <w:pPr>
              <w:jc w:val="center"/>
              <w:rPr>
                <w:rFonts w:ascii="Times New Roman" w:hAnsi="Times New Roman" w:cs="Times New Roman"/>
                <w:sz w:val="24"/>
                <w:szCs w:val="24"/>
              </w:rPr>
            </w:pPr>
          </w:p>
        </w:tc>
        <w:tc>
          <w:tcPr>
            <w:tcW w:w="1417" w:type="dxa"/>
            <w:noWrap/>
          </w:tcPr>
          <w:p w14:paraId="6F182A10" w14:textId="77777777" w:rsidR="00E272C7" w:rsidRPr="003E4673" w:rsidRDefault="00E272C7" w:rsidP="00962DF0">
            <w:pPr>
              <w:jc w:val="center"/>
              <w:rPr>
                <w:rFonts w:ascii="Times New Roman" w:hAnsi="Times New Roman" w:cs="Times New Roman"/>
                <w:sz w:val="24"/>
                <w:szCs w:val="24"/>
              </w:rPr>
            </w:pPr>
          </w:p>
        </w:tc>
        <w:tc>
          <w:tcPr>
            <w:tcW w:w="1270" w:type="dxa"/>
          </w:tcPr>
          <w:p w14:paraId="0D129583" w14:textId="77777777" w:rsidR="00E272C7" w:rsidRPr="003E4673" w:rsidRDefault="00E272C7" w:rsidP="00962DF0">
            <w:pPr>
              <w:rPr>
                <w:rFonts w:ascii="Times New Roman" w:hAnsi="Times New Roman" w:cs="Times New Roman"/>
                <w:sz w:val="24"/>
                <w:szCs w:val="24"/>
              </w:rPr>
            </w:pPr>
          </w:p>
        </w:tc>
      </w:tr>
      <w:tr w:rsidR="00327D69" w:rsidRPr="003E4673" w14:paraId="0711E2D2" w14:textId="77777777" w:rsidTr="00113220">
        <w:trPr>
          <w:trHeight w:val="70"/>
        </w:trPr>
        <w:tc>
          <w:tcPr>
            <w:tcW w:w="704" w:type="dxa"/>
            <w:noWrap/>
          </w:tcPr>
          <w:p w14:paraId="68914105" w14:textId="77777777" w:rsidR="00327D69" w:rsidRPr="00557A66" w:rsidRDefault="00327D69" w:rsidP="00962DF0">
            <w:pPr>
              <w:jc w:val="center"/>
              <w:rPr>
                <w:rFonts w:ascii="Times New Roman" w:hAnsi="Times New Roman" w:cs="Times New Roman"/>
                <w:b/>
                <w:bCs/>
                <w:sz w:val="24"/>
                <w:szCs w:val="24"/>
                <w:lang w:val="ru-RU"/>
              </w:rPr>
            </w:pPr>
            <w:r w:rsidRPr="00557A66">
              <w:rPr>
                <w:rFonts w:ascii="Times New Roman" w:hAnsi="Times New Roman" w:cs="Times New Roman"/>
                <w:b/>
                <w:bCs/>
                <w:sz w:val="24"/>
                <w:szCs w:val="24"/>
                <w:lang w:val="ru-RU"/>
              </w:rPr>
              <w:t>В)</w:t>
            </w:r>
          </w:p>
        </w:tc>
        <w:tc>
          <w:tcPr>
            <w:tcW w:w="8641" w:type="dxa"/>
            <w:gridSpan w:val="4"/>
          </w:tcPr>
          <w:p w14:paraId="14891DFD" w14:textId="77777777" w:rsidR="008676A4" w:rsidRPr="008676A4" w:rsidRDefault="008676A4" w:rsidP="008676A4">
            <w:pPr>
              <w:jc w:val="center"/>
              <w:rPr>
                <w:rFonts w:ascii="Times New Roman" w:hAnsi="Times New Roman" w:cs="Times New Roman"/>
                <w:b/>
                <w:bCs/>
                <w:sz w:val="24"/>
                <w:szCs w:val="24"/>
              </w:rPr>
            </w:pPr>
            <w:r w:rsidRPr="008676A4">
              <w:rPr>
                <w:rFonts w:ascii="Times New Roman" w:hAnsi="Times New Roman" w:cs="Times New Roman"/>
                <w:b/>
                <w:bCs/>
                <w:sz w:val="24"/>
                <w:szCs w:val="24"/>
              </w:rPr>
              <w:t>Курулуш-ремонт иштери боюнча эсеп</w:t>
            </w:r>
          </w:p>
          <w:p w14:paraId="4B7949D2" w14:textId="6B502EED" w:rsidR="00327D69" w:rsidRPr="00327D69" w:rsidRDefault="008676A4" w:rsidP="008676A4">
            <w:pPr>
              <w:jc w:val="center"/>
              <w:rPr>
                <w:rFonts w:ascii="Times New Roman" w:hAnsi="Times New Roman" w:cs="Times New Roman"/>
                <w:b/>
                <w:bCs/>
                <w:sz w:val="24"/>
                <w:szCs w:val="24"/>
                <w:lang w:val="ru-RU"/>
              </w:rPr>
            </w:pPr>
            <w:r w:rsidRPr="008676A4">
              <w:rPr>
                <w:rFonts w:ascii="Times New Roman" w:hAnsi="Times New Roman" w:cs="Times New Roman"/>
                <w:b/>
                <w:bCs/>
                <w:sz w:val="24"/>
                <w:szCs w:val="24"/>
              </w:rPr>
              <w:t>фойе жана конференц-зал</w:t>
            </w:r>
          </w:p>
        </w:tc>
      </w:tr>
      <w:tr w:rsidR="008676A4" w:rsidRPr="003E4673" w14:paraId="6C25F290" w14:textId="77777777" w:rsidTr="00962DF0">
        <w:trPr>
          <w:trHeight w:val="70"/>
        </w:trPr>
        <w:tc>
          <w:tcPr>
            <w:tcW w:w="704" w:type="dxa"/>
            <w:noWrap/>
          </w:tcPr>
          <w:p w14:paraId="54374A7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w:t>
            </w:r>
          </w:p>
        </w:tc>
        <w:tc>
          <w:tcPr>
            <w:tcW w:w="4820" w:type="dxa"/>
          </w:tcPr>
          <w:p w14:paraId="683159BA" w14:textId="18E75707"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Ламинатты төшөө үчүн өзүн-өзү түздөөчү полду куюу</w:t>
            </w:r>
          </w:p>
        </w:tc>
        <w:tc>
          <w:tcPr>
            <w:tcW w:w="1134" w:type="dxa"/>
            <w:noWrap/>
          </w:tcPr>
          <w:p w14:paraId="484C16E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2A167534" w14:textId="77777777" w:rsidR="008676A4" w:rsidRPr="007240D8"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270" w:type="dxa"/>
            <w:vMerge w:val="restart"/>
          </w:tcPr>
          <w:p w14:paraId="3A9B1FF6" w14:textId="58237CA9" w:rsidR="008676A4" w:rsidRPr="003E4673"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Материалдардын жана эмгектин баасын белгиле</w:t>
            </w:r>
          </w:p>
        </w:tc>
      </w:tr>
      <w:tr w:rsidR="008676A4" w:rsidRPr="003E4673" w14:paraId="4617F7AB" w14:textId="77777777" w:rsidTr="00962DF0">
        <w:trPr>
          <w:trHeight w:val="70"/>
        </w:trPr>
        <w:tc>
          <w:tcPr>
            <w:tcW w:w="704" w:type="dxa"/>
            <w:noWrap/>
          </w:tcPr>
          <w:p w14:paraId="06D7621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w:t>
            </w:r>
          </w:p>
        </w:tc>
        <w:tc>
          <w:tcPr>
            <w:tcW w:w="4820" w:type="dxa"/>
          </w:tcPr>
          <w:p w14:paraId="0FDBF0A5" w14:textId="3C78D455" w:rsidR="008676A4" w:rsidRPr="008676A4" w:rsidRDefault="008676A4" w:rsidP="008676A4">
            <w:pPr>
              <w:rPr>
                <w:rFonts w:ascii="Times New Roman" w:hAnsi="Times New Roman" w:cs="Times New Roman"/>
                <w:sz w:val="24"/>
                <w:szCs w:val="24"/>
                <w:lang w:val="en-US"/>
              </w:rPr>
            </w:pPr>
            <w:r w:rsidRPr="008676A4">
              <w:rPr>
                <w:rFonts w:ascii="Times New Roman" w:hAnsi="Times New Roman" w:cs="Times New Roman"/>
                <w:sz w:val="24"/>
                <w:szCs w:val="24"/>
              </w:rPr>
              <w:t>Ламинатты төшөө 33-класс</w:t>
            </w:r>
          </w:p>
        </w:tc>
        <w:tc>
          <w:tcPr>
            <w:tcW w:w="1134" w:type="dxa"/>
            <w:noWrap/>
          </w:tcPr>
          <w:p w14:paraId="03AB91F5"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680B1754" w14:textId="77777777" w:rsidR="008676A4" w:rsidRPr="007240D8"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270" w:type="dxa"/>
            <w:vMerge/>
          </w:tcPr>
          <w:p w14:paraId="0C8ADB9E" w14:textId="77777777" w:rsidR="008676A4" w:rsidRPr="003E4673" w:rsidRDefault="008676A4" w:rsidP="008676A4">
            <w:pPr>
              <w:rPr>
                <w:rFonts w:ascii="Times New Roman" w:hAnsi="Times New Roman" w:cs="Times New Roman"/>
                <w:sz w:val="24"/>
                <w:szCs w:val="24"/>
              </w:rPr>
            </w:pPr>
          </w:p>
        </w:tc>
      </w:tr>
      <w:tr w:rsidR="008676A4" w:rsidRPr="003E4673" w14:paraId="16E0650F" w14:textId="77777777" w:rsidTr="00962DF0">
        <w:trPr>
          <w:trHeight w:val="70"/>
        </w:trPr>
        <w:tc>
          <w:tcPr>
            <w:tcW w:w="704" w:type="dxa"/>
            <w:noWrap/>
          </w:tcPr>
          <w:p w14:paraId="2085289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3</w:t>
            </w:r>
          </w:p>
        </w:tc>
        <w:tc>
          <w:tcPr>
            <w:tcW w:w="4820" w:type="dxa"/>
          </w:tcPr>
          <w:p w14:paraId="2F734861" w14:textId="1A795DC3"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Суу негизиндеги боёк үчүн дубалдарды даярдоо, жылмалоо жана астарлоо</w:t>
            </w:r>
          </w:p>
        </w:tc>
        <w:tc>
          <w:tcPr>
            <w:tcW w:w="1134" w:type="dxa"/>
            <w:noWrap/>
          </w:tcPr>
          <w:p w14:paraId="74AC800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18B9C2F3" w14:textId="77777777"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300</w:t>
            </w:r>
          </w:p>
        </w:tc>
        <w:tc>
          <w:tcPr>
            <w:tcW w:w="1270" w:type="dxa"/>
            <w:vMerge/>
          </w:tcPr>
          <w:p w14:paraId="2978B5BA" w14:textId="77777777" w:rsidR="008676A4" w:rsidRPr="003E4673" w:rsidRDefault="008676A4" w:rsidP="008676A4">
            <w:pPr>
              <w:rPr>
                <w:rFonts w:ascii="Times New Roman" w:hAnsi="Times New Roman" w:cs="Times New Roman"/>
                <w:sz w:val="24"/>
                <w:szCs w:val="24"/>
              </w:rPr>
            </w:pPr>
          </w:p>
        </w:tc>
      </w:tr>
      <w:tr w:rsidR="008676A4" w:rsidRPr="003E4673" w14:paraId="09A7607C" w14:textId="77777777" w:rsidTr="00962DF0">
        <w:trPr>
          <w:trHeight w:val="70"/>
        </w:trPr>
        <w:tc>
          <w:tcPr>
            <w:tcW w:w="704" w:type="dxa"/>
            <w:noWrap/>
          </w:tcPr>
          <w:p w14:paraId="3991A4A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4</w:t>
            </w:r>
          </w:p>
        </w:tc>
        <w:tc>
          <w:tcPr>
            <w:tcW w:w="4820" w:type="dxa"/>
          </w:tcPr>
          <w:p w14:paraId="23674B7A" w14:textId="78548CD7"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Дубалдарды суу негизиндеги боёк менен сырдоо</w:t>
            </w:r>
          </w:p>
        </w:tc>
        <w:tc>
          <w:tcPr>
            <w:tcW w:w="1134" w:type="dxa"/>
            <w:noWrap/>
          </w:tcPr>
          <w:p w14:paraId="4CC75DD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1768B942" w14:textId="77777777"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300</w:t>
            </w:r>
          </w:p>
        </w:tc>
        <w:tc>
          <w:tcPr>
            <w:tcW w:w="1270" w:type="dxa"/>
            <w:vMerge/>
          </w:tcPr>
          <w:p w14:paraId="2797E7E1" w14:textId="77777777" w:rsidR="008676A4" w:rsidRPr="003E4673" w:rsidRDefault="008676A4" w:rsidP="008676A4">
            <w:pPr>
              <w:rPr>
                <w:rFonts w:ascii="Times New Roman" w:hAnsi="Times New Roman" w:cs="Times New Roman"/>
                <w:sz w:val="24"/>
                <w:szCs w:val="24"/>
              </w:rPr>
            </w:pPr>
          </w:p>
        </w:tc>
      </w:tr>
      <w:tr w:rsidR="008676A4" w:rsidRPr="003E4673" w14:paraId="167D9943" w14:textId="77777777" w:rsidTr="00962DF0">
        <w:trPr>
          <w:trHeight w:val="70"/>
        </w:trPr>
        <w:tc>
          <w:tcPr>
            <w:tcW w:w="704" w:type="dxa"/>
            <w:noWrap/>
          </w:tcPr>
          <w:p w14:paraId="752D1BEF"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5</w:t>
            </w:r>
          </w:p>
        </w:tc>
        <w:tc>
          <w:tcPr>
            <w:tcW w:w="4820" w:type="dxa"/>
          </w:tcPr>
          <w:p w14:paraId="5E958414" w14:textId="07EAAB2D"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Перфорацияланган шыптар (жашыруун орнотуу системасы Clip In жана Hook On)</w:t>
            </w:r>
          </w:p>
        </w:tc>
        <w:tc>
          <w:tcPr>
            <w:tcW w:w="1134" w:type="dxa"/>
            <w:noWrap/>
          </w:tcPr>
          <w:p w14:paraId="28F8CE9B"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6C1AD3E4" w14:textId="77777777" w:rsidR="008676A4" w:rsidRPr="00962DF0"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270" w:type="dxa"/>
            <w:vMerge/>
          </w:tcPr>
          <w:p w14:paraId="5C3FCBE3" w14:textId="77777777" w:rsidR="008676A4" w:rsidRPr="003E4673" w:rsidRDefault="008676A4" w:rsidP="008676A4">
            <w:pPr>
              <w:rPr>
                <w:rFonts w:ascii="Times New Roman" w:hAnsi="Times New Roman" w:cs="Times New Roman"/>
                <w:sz w:val="24"/>
                <w:szCs w:val="24"/>
              </w:rPr>
            </w:pPr>
          </w:p>
        </w:tc>
      </w:tr>
      <w:tr w:rsidR="008676A4" w:rsidRPr="003E4673" w14:paraId="5C588CB9" w14:textId="77777777" w:rsidTr="00962DF0">
        <w:trPr>
          <w:trHeight w:val="70"/>
        </w:trPr>
        <w:tc>
          <w:tcPr>
            <w:tcW w:w="704" w:type="dxa"/>
            <w:noWrap/>
          </w:tcPr>
          <w:p w14:paraId="6B6D51F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6</w:t>
            </w:r>
          </w:p>
        </w:tc>
        <w:tc>
          <w:tcPr>
            <w:tcW w:w="4820" w:type="dxa"/>
          </w:tcPr>
          <w:p w14:paraId="5BEF4F05" w14:textId="5F6AECDE"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Шыпты суу негизиндеги боёк менен сырдоо</w:t>
            </w:r>
          </w:p>
        </w:tc>
        <w:tc>
          <w:tcPr>
            <w:tcW w:w="1134" w:type="dxa"/>
            <w:noWrap/>
          </w:tcPr>
          <w:p w14:paraId="06B7534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42018F53" w14:textId="77777777" w:rsidR="008676A4" w:rsidRPr="007240D8"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270" w:type="dxa"/>
            <w:vMerge/>
          </w:tcPr>
          <w:p w14:paraId="50E42B28" w14:textId="77777777" w:rsidR="008676A4" w:rsidRPr="003E4673" w:rsidRDefault="008676A4" w:rsidP="008676A4">
            <w:pPr>
              <w:rPr>
                <w:rFonts w:ascii="Times New Roman" w:hAnsi="Times New Roman" w:cs="Times New Roman"/>
                <w:sz w:val="24"/>
                <w:szCs w:val="24"/>
              </w:rPr>
            </w:pPr>
          </w:p>
        </w:tc>
      </w:tr>
      <w:tr w:rsidR="008676A4" w:rsidRPr="003E4673" w14:paraId="4FE8CC8B" w14:textId="77777777" w:rsidTr="00962DF0">
        <w:trPr>
          <w:trHeight w:val="70"/>
        </w:trPr>
        <w:tc>
          <w:tcPr>
            <w:tcW w:w="704" w:type="dxa"/>
            <w:noWrap/>
          </w:tcPr>
          <w:p w14:paraId="4C1B8453"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7</w:t>
            </w:r>
          </w:p>
        </w:tc>
        <w:tc>
          <w:tcPr>
            <w:tcW w:w="4820" w:type="dxa"/>
          </w:tcPr>
          <w:p w14:paraId="56B04C4D" w14:textId="44DC840E"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Суу негизиндеги боёк үчүн шыпты даярдоо жана праймерлөө</w:t>
            </w:r>
          </w:p>
        </w:tc>
        <w:tc>
          <w:tcPr>
            <w:tcW w:w="1134" w:type="dxa"/>
            <w:noWrap/>
          </w:tcPr>
          <w:p w14:paraId="446C123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0104C06D" w14:textId="77777777" w:rsidR="008676A4" w:rsidRPr="00327D69" w:rsidRDefault="008676A4" w:rsidP="008676A4">
            <w:pPr>
              <w:jc w:val="center"/>
              <w:rPr>
                <w:rFonts w:ascii="Times New Roman" w:hAnsi="Times New Roman" w:cs="Times New Roman"/>
                <w:sz w:val="24"/>
                <w:szCs w:val="24"/>
                <w:lang w:val="ru-RU"/>
              </w:rPr>
            </w:pPr>
            <w:r w:rsidRPr="003E4673">
              <w:rPr>
                <w:rFonts w:ascii="Times New Roman" w:hAnsi="Times New Roman" w:cs="Times New Roman"/>
                <w:sz w:val="24"/>
                <w:szCs w:val="24"/>
              </w:rPr>
              <w:t>1</w:t>
            </w:r>
            <w:r>
              <w:rPr>
                <w:rFonts w:ascii="Times New Roman" w:hAnsi="Times New Roman" w:cs="Times New Roman"/>
                <w:sz w:val="24"/>
                <w:szCs w:val="24"/>
                <w:lang w:val="ru-RU"/>
              </w:rPr>
              <w:t>2</w:t>
            </w:r>
          </w:p>
        </w:tc>
        <w:tc>
          <w:tcPr>
            <w:tcW w:w="1270" w:type="dxa"/>
            <w:vMerge/>
          </w:tcPr>
          <w:p w14:paraId="2E56B84A" w14:textId="77777777" w:rsidR="008676A4" w:rsidRPr="003E4673" w:rsidRDefault="008676A4" w:rsidP="008676A4">
            <w:pPr>
              <w:rPr>
                <w:rFonts w:ascii="Times New Roman" w:hAnsi="Times New Roman" w:cs="Times New Roman"/>
                <w:sz w:val="24"/>
                <w:szCs w:val="24"/>
              </w:rPr>
            </w:pPr>
          </w:p>
        </w:tc>
      </w:tr>
      <w:tr w:rsidR="008676A4" w:rsidRPr="003E4673" w14:paraId="4285C403" w14:textId="77777777" w:rsidTr="00962DF0">
        <w:trPr>
          <w:trHeight w:val="70"/>
        </w:trPr>
        <w:tc>
          <w:tcPr>
            <w:tcW w:w="704" w:type="dxa"/>
            <w:noWrap/>
          </w:tcPr>
          <w:p w14:paraId="30FBD7C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8</w:t>
            </w:r>
          </w:p>
        </w:tc>
        <w:tc>
          <w:tcPr>
            <w:tcW w:w="4820" w:type="dxa"/>
          </w:tcPr>
          <w:p w14:paraId="48920FBD" w14:textId="7F78A26B"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600x600 лампаларды орнотуу</w:t>
            </w:r>
          </w:p>
        </w:tc>
        <w:tc>
          <w:tcPr>
            <w:tcW w:w="1134" w:type="dxa"/>
            <w:noWrap/>
          </w:tcPr>
          <w:p w14:paraId="267297B5"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tcPr>
          <w:p w14:paraId="1532D0A0" w14:textId="77777777" w:rsidR="008676A4" w:rsidRPr="00C67ACC"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270" w:type="dxa"/>
            <w:vMerge/>
          </w:tcPr>
          <w:p w14:paraId="597A43BE" w14:textId="77777777" w:rsidR="008676A4" w:rsidRPr="003E4673" w:rsidRDefault="008676A4" w:rsidP="008676A4">
            <w:pPr>
              <w:rPr>
                <w:rFonts w:ascii="Times New Roman" w:hAnsi="Times New Roman" w:cs="Times New Roman"/>
                <w:sz w:val="24"/>
                <w:szCs w:val="24"/>
              </w:rPr>
            </w:pPr>
          </w:p>
        </w:tc>
      </w:tr>
      <w:tr w:rsidR="008676A4" w:rsidRPr="003E4673" w14:paraId="6BFF24BB" w14:textId="77777777" w:rsidTr="00962DF0">
        <w:trPr>
          <w:trHeight w:val="70"/>
        </w:trPr>
        <w:tc>
          <w:tcPr>
            <w:tcW w:w="704" w:type="dxa"/>
            <w:noWrap/>
          </w:tcPr>
          <w:p w14:paraId="20BD87D3"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9</w:t>
            </w:r>
          </w:p>
        </w:tc>
        <w:tc>
          <w:tcPr>
            <w:tcW w:w="4820" w:type="dxa"/>
          </w:tcPr>
          <w:p w14:paraId="2210703D" w14:textId="4415A62C"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Жашыруун зымдар үчүн эки баскычтуу которгучту орнотуңуз</w:t>
            </w:r>
          </w:p>
        </w:tc>
        <w:tc>
          <w:tcPr>
            <w:tcW w:w="1134" w:type="dxa"/>
            <w:noWrap/>
          </w:tcPr>
          <w:p w14:paraId="6BAE8BAE"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tcPr>
          <w:p w14:paraId="223182E8" w14:textId="77777777" w:rsidR="008676A4" w:rsidRPr="005E5B5E"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270" w:type="dxa"/>
            <w:vMerge/>
          </w:tcPr>
          <w:p w14:paraId="6077B8F3" w14:textId="77777777" w:rsidR="008676A4" w:rsidRPr="003E4673" w:rsidRDefault="008676A4" w:rsidP="008676A4">
            <w:pPr>
              <w:rPr>
                <w:rFonts w:ascii="Times New Roman" w:hAnsi="Times New Roman" w:cs="Times New Roman"/>
                <w:sz w:val="24"/>
                <w:szCs w:val="24"/>
              </w:rPr>
            </w:pPr>
          </w:p>
        </w:tc>
      </w:tr>
      <w:tr w:rsidR="008676A4" w:rsidRPr="003E4673" w14:paraId="531E504E" w14:textId="77777777" w:rsidTr="00962DF0">
        <w:trPr>
          <w:trHeight w:val="70"/>
        </w:trPr>
        <w:tc>
          <w:tcPr>
            <w:tcW w:w="704" w:type="dxa"/>
            <w:noWrap/>
          </w:tcPr>
          <w:p w14:paraId="36310DB3"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10</w:t>
            </w:r>
          </w:p>
        </w:tc>
        <w:tc>
          <w:tcPr>
            <w:tcW w:w="4820" w:type="dxa"/>
          </w:tcPr>
          <w:p w14:paraId="12E757EF" w14:textId="20CBD997"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Дубал оюктары менен 3x1,5 зым төшөө</w:t>
            </w:r>
          </w:p>
        </w:tc>
        <w:tc>
          <w:tcPr>
            <w:tcW w:w="1134" w:type="dxa"/>
            <w:noWrap/>
          </w:tcPr>
          <w:p w14:paraId="50251F6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п/м</w:t>
            </w:r>
          </w:p>
        </w:tc>
        <w:tc>
          <w:tcPr>
            <w:tcW w:w="1417" w:type="dxa"/>
            <w:noWrap/>
          </w:tcPr>
          <w:p w14:paraId="3B317E84" w14:textId="77777777" w:rsidR="008676A4" w:rsidRPr="005E5B5E"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270" w:type="dxa"/>
            <w:vMerge/>
          </w:tcPr>
          <w:p w14:paraId="74CF6338" w14:textId="77777777" w:rsidR="008676A4" w:rsidRPr="003E4673" w:rsidRDefault="008676A4" w:rsidP="008676A4">
            <w:pPr>
              <w:rPr>
                <w:rFonts w:ascii="Times New Roman" w:hAnsi="Times New Roman" w:cs="Times New Roman"/>
                <w:sz w:val="24"/>
                <w:szCs w:val="24"/>
              </w:rPr>
            </w:pPr>
          </w:p>
        </w:tc>
      </w:tr>
      <w:tr w:rsidR="008676A4" w:rsidRPr="003E4673" w14:paraId="2C6BCE8C" w14:textId="77777777" w:rsidTr="00962DF0">
        <w:trPr>
          <w:trHeight w:val="70"/>
        </w:trPr>
        <w:tc>
          <w:tcPr>
            <w:tcW w:w="704" w:type="dxa"/>
            <w:noWrap/>
          </w:tcPr>
          <w:p w14:paraId="4CFBAF0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11</w:t>
            </w:r>
          </w:p>
        </w:tc>
        <w:tc>
          <w:tcPr>
            <w:tcW w:w="4820" w:type="dxa"/>
          </w:tcPr>
          <w:p w14:paraId="6E759E10" w14:textId="5F2D2B12"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Дубал оюктары бар 3x2,5 зымдарды тартуу</w:t>
            </w:r>
          </w:p>
        </w:tc>
        <w:tc>
          <w:tcPr>
            <w:tcW w:w="1134" w:type="dxa"/>
            <w:noWrap/>
          </w:tcPr>
          <w:p w14:paraId="313DD0D0"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п/м</w:t>
            </w:r>
          </w:p>
        </w:tc>
        <w:tc>
          <w:tcPr>
            <w:tcW w:w="1417" w:type="dxa"/>
            <w:noWrap/>
          </w:tcPr>
          <w:p w14:paraId="2B807EED" w14:textId="77777777" w:rsidR="008676A4" w:rsidRPr="003E4673" w:rsidRDefault="008676A4" w:rsidP="008676A4">
            <w:pPr>
              <w:jc w:val="center"/>
              <w:rPr>
                <w:rFonts w:ascii="Times New Roman" w:hAnsi="Times New Roman" w:cs="Times New Roman"/>
                <w:sz w:val="24"/>
                <w:szCs w:val="24"/>
              </w:rPr>
            </w:pPr>
            <w:r>
              <w:rPr>
                <w:rFonts w:ascii="Times New Roman" w:hAnsi="Times New Roman" w:cs="Times New Roman"/>
                <w:sz w:val="24"/>
                <w:szCs w:val="24"/>
                <w:lang w:val="ru-RU"/>
              </w:rPr>
              <w:t>5</w:t>
            </w:r>
            <w:r w:rsidRPr="003E4673">
              <w:rPr>
                <w:rFonts w:ascii="Times New Roman" w:hAnsi="Times New Roman" w:cs="Times New Roman"/>
                <w:sz w:val="24"/>
                <w:szCs w:val="24"/>
              </w:rPr>
              <w:t>0</w:t>
            </w:r>
          </w:p>
        </w:tc>
        <w:tc>
          <w:tcPr>
            <w:tcW w:w="1270" w:type="dxa"/>
            <w:vMerge/>
          </w:tcPr>
          <w:p w14:paraId="7B9208E2" w14:textId="77777777" w:rsidR="008676A4" w:rsidRPr="003E4673" w:rsidRDefault="008676A4" w:rsidP="008676A4">
            <w:pPr>
              <w:rPr>
                <w:rFonts w:ascii="Times New Roman" w:hAnsi="Times New Roman" w:cs="Times New Roman"/>
                <w:sz w:val="24"/>
                <w:szCs w:val="24"/>
              </w:rPr>
            </w:pPr>
          </w:p>
        </w:tc>
      </w:tr>
      <w:tr w:rsidR="008676A4" w:rsidRPr="003E4673" w14:paraId="6D4F99C2" w14:textId="77777777" w:rsidTr="00962DF0">
        <w:trPr>
          <w:trHeight w:val="70"/>
        </w:trPr>
        <w:tc>
          <w:tcPr>
            <w:tcW w:w="704" w:type="dxa"/>
            <w:noWrap/>
          </w:tcPr>
          <w:p w14:paraId="3EDFA1DB"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12</w:t>
            </w:r>
          </w:p>
        </w:tc>
        <w:tc>
          <w:tcPr>
            <w:tcW w:w="4820" w:type="dxa"/>
          </w:tcPr>
          <w:p w14:paraId="245135F6" w14:textId="68D881B9"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Розеткаларды орнотуп, туташтырыңыз</w:t>
            </w:r>
          </w:p>
        </w:tc>
        <w:tc>
          <w:tcPr>
            <w:tcW w:w="1134" w:type="dxa"/>
            <w:noWrap/>
          </w:tcPr>
          <w:p w14:paraId="5A8FEB5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tcPr>
          <w:p w14:paraId="5E43712B" w14:textId="77777777" w:rsidR="008676A4" w:rsidRPr="005E5B5E"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270" w:type="dxa"/>
            <w:vMerge/>
          </w:tcPr>
          <w:p w14:paraId="5C596A4B" w14:textId="77777777" w:rsidR="008676A4" w:rsidRPr="003E4673" w:rsidRDefault="008676A4" w:rsidP="008676A4">
            <w:pPr>
              <w:rPr>
                <w:rFonts w:ascii="Times New Roman" w:hAnsi="Times New Roman" w:cs="Times New Roman"/>
                <w:sz w:val="24"/>
                <w:szCs w:val="24"/>
              </w:rPr>
            </w:pPr>
          </w:p>
        </w:tc>
      </w:tr>
      <w:tr w:rsidR="008676A4" w:rsidRPr="003E4673" w14:paraId="4C5427CE" w14:textId="77777777" w:rsidTr="00962DF0">
        <w:trPr>
          <w:trHeight w:val="70"/>
        </w:trPr>
        <w:tc>
          <w:tcPr>
            <w:tcW w:w="704" w:type="dxa"/>
            <w:noWrap/>
          </w:tcPr>
          <w:p w14:paraId="21CA9181"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13</w:t>
            </w:r>
          </w:p>
        </w:tc>
        <w:tc>
          <w:tcPr>
            <w:tcW w:w="4820" w:type="dxa"/>
          </w:tcPr>
          <w:p w14:paraId="733CB63C" w14:textId="6C057269"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Цемент-кум аралашмалары же гипс аралашмасы менен дубалдарды шыбап</w:t>
            </w:r>
          </w:p>
        </w:tc>
        <w:tc>
          <w:tcPr>
            <w:tcW w:w="1134" w:type="dxa"/>
            <w:noWrap/>
          </w:tcPr>
          <w:p w14:paraId="7B281AB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4C962005" w14:textId="77777777" w:rsidR="008676A4" w:rsidRPr="005E5B5E"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70" w:type="dxa"/>
            <w:vMerge/>
          </w:tcPr>
          <w:p w14:paraId="3657408D" w14:textId="77777777" w:rsidR="008676A4" w:rsidRPr="003E4673" w:rsidRDefault="008676A4" w:rsidP="008676A4">
            <w:pPr>
              <w:rPr>
                <w:rFonts w:ascii="Times New Roman" w:hAnsi="Times New Roman" w:cs="Times New Roman"/>
                <w:sz w:val="24"/>
                <w:szCs w:val="24"/>
              </w:rPr>
            </w:pPr>
          </w:p>
        </w:tc>
      </w:tr>
      <w:tr w:rsidR="008676A4" w:rsidRPr="003E4673" w14:paraId="6F84E51C" w14:textId="77777777" w:rsidTr="00962DF0">
        <w:trPr>
          <w:trHeight w:val="70"/>
        </w:trPr>
        <w:tc>
          <w:tcPr>
            <w:tcW w:w="704" w:type="dxa"/>
            <w:noWrap/>
          </w:tcPr>
          <w:p w14:paraId="5387E7B8"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lastRenderedPageBreak/>
              <w:t>14</w:t>
            </w:r>
          </w:p>
        </w:tc>
        <w:tc>
          <w:tcPr>
            <w:tcW w:w="4820" w:type="dxa"/>
          </w:tcPr>
          <w:p w14:paraId="1FD16E8A" w14:textId="18D23976"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Алюминий эшиктерди темперацияланган караңгылатылган айнек менен орнотуу 3 шт.</w:t>
            </w:r>
          </w:p>
        </w:tc>
        <w:tc>
          <w:tcPr>
            <w:tcW w:w="1134" w:type="dxa"/>
            <w:noWrap/>
          </w:tcPr>
          <w:p w14:paraId="408A5ECD"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1763C0EE" w14:textId="77777777" w:rsidR="008676A4" w:rsidRPr="005E5B5E"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270" w:type="dxa"/>
            <w:vMerge/>
          </w:tcPr>
          <w:p w14:paraId="68ED37DC" w14:textId="77777777" w:rsidR="008676A4" w:rsidRPr="003E4673" w:rsidRDefault="008676A4" w:rsidP="008676A4">
            <w:pPr>
              <w:rPr>
                <w:rFonts w:ascii="Times New Roman" w:hAnsi="Times New Roman" w:cs="Times New Roman"/>
                <w:sz w:val="24"/>
                <w:szCs w:val="24"/>
              </w:rPr>
            </w:pPr>
          </w:p>
        </w:tc>
      </w:tr>
      <w:tr w:rsidR="008676A4" w:rsidRPr="003E4673" w14:paraId="037140DC" w14:textId="77777777" w:rsidTr="00962DF0">
        <w:trPr>
          <w:trHeight w:val="70"/>
        </w:trPr>
        <w:tc>
          <w:tcPr>
            <w:tcW w:w="704" w:type="dxa"/>
            <w:noWrap/>
          </w:tcPr>
          <w:p w14:paraId="58565C7B" w14:textId="77777777" w:rsidR="008676A4" w:rsidRPr="008300A6"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4820" w:type="dxa"/>
          </w:tcPr>
          <w:p w14:paraId="0426B786" w14:textId="33B8CFC4"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шыптын юбка тактайларын орнотуу</w:t>
            </w:r>
          </w:p>
        </w:tc>
        <w:tc>
          <w:tcPr>
            <w:tcW w:w="1134" w:type="dxa"/>
            <w:noWrap/>
          </w:tcPr>
          <w:p w14:paraId="5C5B452D" w14:textId="77777777" w:rsidR="008676A4" w:rsidRPr="00327D69"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п/м</w:t>
            </w:r>
          </w:p>
        </w:tc>
        <w:tc>
          <w:tcPr>
            <w:tcW w:w="1417" w:type="dxa"/>
            <w:noWrap/>
          </w:tcPr>
          <w:p w14:paraId="3479C3B6" w14:textId="77777777" w:rsidR="008676A4"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270" w:type="dxa"/>
            <w:vMerge/>
          </w:tcPr>
          <w:p w14:paraId="3E55FA54" w14:textId="77777777" w:rsidR="008676A4" w:rsidRPr="003E4673" w:rsidRDefault="008676A4" w:rsidP="008676A4">
            <w:pPr>
              <w:rPr>
                <w:rFonts w:ascii="Times New Roman" w:hAnsi="Times New Roman" w:cs="Times New Roman"/>
                <w:sz w:val="24"/>
                <w:szCs w:val="24"/>
              </w:rPr>
            </w:pPr>
          </w:p>
        </w:tc>
      </w:tr>
      <w:tr w:rsidR="008676A4" w:rsidRPr="003E4673" w14:paraId="67747031" w14:textId="77777777" w:rsidTr="00962DF0">
        <w:trPr>
          <w:trHeight w:val="70"/>
        </w:trPr>
        <w:tc>
          <w:tcPr>
            <w:tcW w:w="704" w:type="dxa"/>
            <w:noWrap/>
          </w:tcPr>
          <w:p w14:paraId="2AD1F152" w14:textId="77777777" w:rsidR="008676A4" w:rsidRPr="008300A6"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4820" w:type="dxa"/>
          </w:tcPr>
          <w:p w14:paraId="53238F82" w14:textId="3A2226AE"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Боёк менен юбка тактайларын орнотуу (дурополимер)</w:t>
            </w:r>
          </w:p>
        </w:tc>
        <w:tc>
          <w:tcPr>
            <w:tcW w:w="1134" w:type="dxa"/>
            <w:noWrap/>
          </w:tcPr>
          <w:p w14:paraId="16455B53" w14:textId="77777777"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п/м</w:t>
            </w:r>
          </w:p>
        </w:tc>
        <w:tc>
          <w:tcPr>
            <w:tcW w:w="1417" w:type="dxa"/>
            <w:noWrap/>
          </w:tcPr>
          <w:p w14:paraId="7DCD449C" w14:textId="77777777"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270" w:type="dxa"/>
            <w:vMerge/>
          </w:tcPr>
          <w:p w14:paraId="46CDFD1F" w14:textId="77777777" w:rsidR="008676A4" w:rsidRPr="003E4673" w:rsidRDefault="008676A4" w:rsidP="008676A4">
            <w:pPr>
              <w:rPr>
                <w:rFonts w:ascii="Times New Roman" w:hAnsi="Times New Roman" w:cs="Times New Roman"/>
                <w:sz w:val="24"/>
                <w:szCs w:val="24"/>
              </w:rPr>
            </w:pPr>
          </w:p>
        </w:tc>
      </w:tr>
      <w:tr w:rsidR="008676A4" w:rsidRPr="003E4673" w14:paraId="1855B3AC" w14:textId="77777777" w:rsidTr="00962DF0">
        <w:trPr>
          <w:trHeight w:val="70"/>
        </w:trPr>
        <w:tc>
          <w:tcPr>
            <w:tcW w:w="704" w:type="dxa"/>
            <w:noWrap/>
          </w:tcPr>
          <w:p w14:paraId="7900F126" w14:textId="77777777" w:rsidR="008676A4" w:rsidRPr="008300A6"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4820" w:type="dxa"/>
          </w:tcPr>
          <w:p w14:paraId="3430277B" w14:textId="72F9E201"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Декоративдүү шыпты орнотуу</w:t>
            </w:r>
          </w:p>
        </w:tc>
        <w:tc>
          <w:tcPr>
            <w:tcW w:w="1134" w:type="dxa"/>
            <w:noWrap/>
          </w:tcPr>
          <w:p w14:paraId="36676A15" w14:textId="77777777" w:rsidR="008676A4" w:rsidRPr="00327D69"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м2</w:t>
            </w:r>
          </w:p>
        </w:tc>
        <w:tc>
          <w:tcPr>
            <w:tcW w:w="1417" w:type="dxa"/>
            <w:noWrap/>
          </w:tcPr>
          <w:p w14:paraId="385D7DA6" w14:textId="77777777" w:rsidR="008676A4" w:rsidRPr="00327D69"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270" w:type="dxa"/>
            <w:vMerge/>
          </w:tcPr>
          <w:p w14:paraId="75AA10DC" w14:textId="77777777" w:rsidR="008676A4" w:rsidRPr="003E4673" w:rsidRDefault="008676A4" w:rsidP="008676A4">
            <w:pPr>
              <w:rPr>
                <w:rFonts w:ascii="Times New Roman" w:hAnsi="Times New Roman" w:cs="Times New Roman"/>
                <w:sz w:val="24"/>
                <w:szCs w:val="24"/>
              </w:rPr>
            </w:pPr>
          </w:p>
        </w:tc>
      </w:tr>
      <w:tr w:rsidR="008676A4" w:rsidRPr="003E4673" w14:paraId="07192F05" w14:textId="77777777" w:rsidTr="00962DF0">
        <w:trPr>
          <w:trHeight w:val="70"/>
        </w:trPr>
        <w:tc>
          <w:tcPr>
            <w:tcW w:w="704" w:type="dxa"/>
            <w:noWrap/>
          </w:tcPr>
          <w:p w14:paraId="2ADA88C1" w14:textId="77777777" w:rsidR="008676A4" w:rsidRPr="008300A6"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4820" w:type="dxa"/>
          </w:tcPr>
          <w:p w14:paraId="1CBD2197" w14:textId="4354A3F1"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Жогорку сапаттагы фарфор плиткаларын төшөө</w:t>
            </w:r>
          </w:p>
        </w:tc>
        <w:tc>
          <w:tcPr>
            <w:tcW w:w="1134" w:type="dxa"/>
            <w:noWrap/>
          </w:tcPr>
          <w:p w14:paraId="1EBE70A7" w14:textId="77777777" w:rsidR="008676A4" w:rsidRPr="00327D69"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м2</w:t>
            </w:r>
          </w:p>
        </w:tc>
        <w:tc>
          <w:tcPr>
            <w:tcW w:w="1417" w:type="dxa"/>
            <w:noWrap/>
          </w:tcPr>
          <w:p w14:paraId="0AF4857F" w14:textId="77777777" w:rsidR="008676A4" w:rsidRPr="00327D69"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1270" w:type="dxa"/>
            <w:vMerge/>
          </w:tcPr>
          <w:p w14:paraId="61B20FE8" w14:textId="77777777" w:rsidR="008676A4" w:rsidRPr="003E4673" w:rsidRDefault="008676A4" w:rsidP="008676A4">
            <w:pPr>
              <w:rPr>
                <w:rFonts w:ascii="Times New Roman" w:hAnsi="Times New Roman" w:cs="Times New Roman"/>
                <w:sz w:val="24"/>
                <w:szCs w:val="24"/>
              </w:rPr>
            </w:pPr>
          </w:p>
        </w:tc>
      </w:tr>
      <w:tr w:rsidR="008676A4" w:rsidRPr="003E4673" w14:paraId="29A161FA" w14:textId="77777777" w:rsidTr="00962DF0">
        <w:trPr>
          <w:trHeight w:val="70"/>
        </w:trPr>
        <w:tc>
          <w:tcPr>
            <w:tcW w:w="704" w:type="dxa"/>
            <w:noWrap/>
          </w:tcPr>
          <w:p w14:paraId="6C2D9055" w14:textId="77777777" w:rsidR="008676A4" w:rsidRPr="008300A6"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4820" w:type="dxa"/>
          </w:tcPr>
          <w:p w14:paraId="2B06EB97" w14:textId="3766037C"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Дат баспас болоттон жасалган мамылар менен тосмолорду орнотуу</w:t>
            </w:r>
          </w:p>
        </w:tc>
        <w:tc>
          <w:tcPr>
            <w:tcW w:w="1134" w:type="dxa"/>
            <w:noWrap/>
          </w:tcPr>
          <w:p w14:paraId="4388CA1C" w14:textId="77777777" w:rsidR="008676A4" w:rsidRPr="008300A6"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п/м</w:t>
            </w:r>
          </w:p>
        </w:tc>
        <w:tc>
          <w:tcPr>
            <w:tcW w:w="1417" w:type="dxa"/>
            <w:noWrap/>
          </w:tcPr>
          <w:p w14:paraId="71BE6E3C" w14:textId="77777777" w:rsidR="008676A4" w:rsidRPr="008300A6"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70" w:type="dxa"/>
            <w:vMerge/>
          </w:tcPr>
          <w:p w14:paraId="3197DA60" w14:textId="77777777" w:rsidR="008676A4" w:rsidRPr="003E4673" w:rsidRDefault="008676A4" w:rsidP="008676A4">
            <w:pPr>
              <w:rPr>
                <w:rFonts w:ascii="Times New Roman" w:hAnsi="Times New Roman" w:cs="Times New Roman"/>
                <w:sz w:val="24"/>
                <w:szCs w:val="24"/>
              </w:rPr>
            </w:pPr>
          </w:p>
        </w:tc>
      </w:tr>
      <w:tr w:rsidR="008676A4" w:rsidRPr="003E4673" w14:paraId="03D6EDDD" w14:textId="77777777" w:rsidTr="00962DF0">
        <w:trPr>
          <w:trHeight w:val="70"/>
        </w:trPr>
        <w:tc>
          <w:tcPr>
            <w:tcW w:w="704" w:type="dxa"/>
            <w:noWrap/>
          </w:tcPr>
          <w:p w14:paraId="2F388A24" w14:textId="77777777" w:rsidR="008676A4" w:rsidRPr="008300A6"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4820" w:type="dxa"/>
          </w:tcPr>
          <w:p w14:paraId="27184426" w14:textId="29B3845E"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Конуу үчүн бетон куюу жана тепкичтерге тепкичтер</w:t>
            </w:r>
          </w:p>
        </w:tc>
        <w:tc>
          <w:tcPr>
            <w:tcW w:w="1134" w:type="dxa"/>
            <w:noWrap/>
          </w:tcPr>
          <w:p w14:paraId="68FB1AB4" w14:textId="77777777" w:rsidR="008676A4" w:rsidRPr="008300A6"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м3</w:t>
            </w:r>
          </w:p>
        </w:tc>
        <w:tc>
          <w:tcPr>
            <w:tcW w:w="1417" w:type="dxa"/>
            <w:noWrap/>
          </w:tcPr>
          <w:p w14:paraId="043C4E60" w14:textId="77777777" w:rsidR="008676A4" w:rsidRPr="008300A6"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70" w:type="dxa"/>
            <w:vMerge/>
          </w:tcPr>
          <w:p w14:paraId="18976A55" w14:textId="77777777" w:rsidR="008676A4" w:rsidRPr="003E4673" w:rsidRDefault="008676A4" w:rsidP="008676A4">
            <w:pPr>
              <w:rPr>
                <w:rFonts w:ascii="Times New Roman" w:hAnsi="Times New Roman" w:cs="Times New Roman"/>
                <w:sz w:val="24"/>
                <w:szCs w:val="24"/>
              </w:rPr>
            </w:pPr>
          </w:p>
        </w:tc>
      </w:tr>
      <w:tr w:rsidR="008676A4" w:rsidRPr="003E4673" w14:paraId="452499DD" w14:textId="77777777" w:rsidTr="00962DF0">
        <w:trPr>
          <w:trHeight w:val="70"/>
        </w:trPr>
        <w:tc>
          <w:tcPr>
            <w:tcW w:w="704" w:type="dxa"/>
            <w:noWrap/>
          </w:tcPr>
          <w:p w14:paraId="676FE67D" w14:textId="77777777"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4820" w:type="dxa"/>
          </w:tcPr>
          <w:p w14:paraId="4AEA33E2" w14:textId="31A36336"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Учурдагы тепкичтерди стандартка келтирүү үчүн бетон куюу</w:t>
            </w:r>
          </w:p>
        </w:tc>
        <w:tc>
          <w:tcPr>
            <w:tcW w:w="1134" w:type="dxa"/>
            <w:noWrap/>
          </w:tcPr>
          <w:p w14:paraId="15D54337" w14:textId="77777777"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м3</w:t>
            </w:r>
          </w:p>
        </w:tc>
        <w:tc>
          <w:tcPr>
            <w:tcW w:w="1417" w:type="dxa"/>
            <w:noWrap/>
          </w:tcPr>
          <w:p w14:paraId="31804DDA" w14:textId="7792FBC2" w:rsidR="008676A4" w:rsidRPr="00441067"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270" w:type="dxa"/>
            <w:vMerge/>
          </w:tcPr>
          <w:p w14:paraId="223778DE" w14:textId="77777777" w:rsidR="008676A4" w:rsidRPr="003E4673" w:rsidRDefault="008676A4" w:rsidP="008676A4">
            <w:pPr>
              <w:rPr>
                <w:rFonts w:ascii="Times New Roman" w:hAnsi="Times New Roman" w:cs="Times New Roman"/>
                <w:sz w:val="24"/>
                <w:szCs w:val="24"/>
              </w:rPr>
            </w:pPr>
          </w:p>
        </w:tc>
      </w:tr>
      <w:tr w:rsidR="008676A4" w:rsidRPr="003E4673" w14:paraId="02A8AF74" w14:textId="77777777" w:rsidTr="00962DF0">
        <w:trPr>
          <w:trHeight w:val="70"/>
        </w:trPr>
        <w:tc>
          <w:tcPr>
            <w:tcW w:w="704" w:type="dxa"/>
            <w:noWrap/>
          </w:tcPr>
          <w:p w14:paraId="282F9C7C" w14:textId="77777777" w:rsidR="008676A4"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4820" w:type="dxa"/>
          </w:tcPr>
          <w:p w14:paraId="45931BC9" w14:textId="004D8B4E"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Дубал тосмолорун орнотуу</w:t>
            </w:r>
          </w:p>
        </w:tc>
        <w:tc>
          <w:tcPr>
            <w:tcW w:w="1134" w:type="dxa"/>
            <w:noWrap/>
          </w:tcPr>
          <w:p w14:paraId="379DC696" w14:textId="77777777" w:rsidR="008676A4" w:rsidRPr="00002114"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п/м</w:t>
            </w:r>
          </w:p>
        </w:tc>
        <w:tc>
          <w:tcPr>
            <w:tcW w:w="1417" w:type="dxa"/>
            <w:noWrap/>
          </w:tcPr>
          <w:p w14:paraId="3AD836CB" w14:textId="77777777" w:rsidR="008676A4" w:rsidRPr="00002114"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270" w:type="dxa"/>
            <w:vMerge/>
          </w:tcPr>
          <w:p w14:paraId="13BADC78" w14:textId="77777777" w:rsidR="008676A4" w:rsidRPr="003E4673" w:rsidRDefault="008676A4" w:rsidP="008676A4">
            <w:pPr>
              <w:rPr>
                <w:rFonts w:ascii="Times New Roman" w:hAnsi="Times New Roman" w:cs="Times New Roman"/>
                <w:sz w:val="24"/>
                <w:szCs w:val="24"/>
              </w:rPr>
            </w:pPr>
          </w:p>
        </w:tc>
      </w:tr>
      <w:tr w:rsidR="008676A4" w:rsidRPr="003E4673" w14:paraId="0F332545" w14:textId="77777777" w:rsidTr="00962DF0">
        <w:trPr>
          <w:trHeight w:val="70"/>
        </w:trPr>
        <w:tc>
          <w:tcPr>
            <w:tcW w:w="704" w:type="dxa"/>
            <w:noWrap/>
          </w:tcPr>
          <w:p w14:paraId="1C5FB009" w14:textId="77777777" w:rsidR="008676A4"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4820" w:type="dxa"/>
          </w:tcPr>
          <w:p w14:paraId="1DF11A46" w14:textId="44158D68"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Табигый граниттен тепкичтерди жана аянтчаларды төшөө</w:t>
            </w:r>
          </w:p>
        </w:tc>
        <w:tc>
          <w:tcPr>
            <w:tcW w:w="1134" w:type="dxa"/>
            <w:noWrap/>
          </w:tcPr>
          <w:p w14:paraId="4589A11B" w14:textId="77777777" w:rsidR="008676A4" w:rsidRPr="003D664D"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м2</w:t>
            </w:r>
          </w:p>
        </w:tc>
        <w:tc>
          <w:tcPr>
            <w:tcW w:w="1417" w:type="dxa"/>
            <w:noWrap/>
          </w:tcPr>
          <w:p w14:paraId="4BF6730E" w14:textId="3E5D45DF" w:rsidR="008676A4" w:rsidRPr="003D664D"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270" w:type="dxa"/>
            <w:vMerge/>
          </w:tcPr>
          <w:p w14:paraId="48A8CFA7" w14:textId="77777777" w:rsidR="008676A4" w:rsidRPr="00AC1D69" w:rsidRDefault="008676A4" w:rsidP="008676A4">
            <w:pPr>
              <w:rPr>
                <w:rFonts w:ascii="Times New Roman" w:hAnsi="Times New Roman" w:cs="Times New Roman"/>
                <w:sz w:val="24"/>
                <w:szCs w:val="24"/>
                <w:lang w:val="ru-RU"/>
              </w:rPr>
            </w:pPr>
          </w:p>
        </w:tc>
      </w:tr>
      <w:tr w:rsidR="008676A4" w:rsidRPr="003E4673" w14:paraId="5469748C" w14:textId="77777777" w:rsidTr="00962DF0">
        <w:trPr>
          <w:trHeight w:val="70"/>
        </w:trPr>
        <w:tc>
          <w:tcPr>
            <w:tcW w:w="704" w:type="dxa"/>
            <w:noWrap/>
          </w:tcPr>
          <w:p w14:paraId="38297540" w14:textId="77777777" w:rsidR="008676A4"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4820" w:type="dxa"/>
          </w:tcPr>
          <w:p w14:paraId="2983E008" w14:textId="3F1CE03E"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Конуу үчүн люстра орнотуу</w:t>
            </w:r>
          </w:p>
        </w:tc>
        <w:tc>
          <w:tcPr>
            <w:tcW w:w="1134" w:type="dxa"/>
            <w:noWrap/>
          </w:tcPr>
          <w:p w14:paraId="43366D32" w14:textId="77777777" w:rsidR="008676A4" w:rsidRPr="003D664D"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шт.</w:t>
            </w:r>
          </w:p>
        </w:tc>
        <w:tc>
          <w:tcPr>
            <w:tcW w:w="1417" w:type="dxa"/>
            <w:noWrap/>
          </w:tcPr>
          <w:p w14:paraId="1A07EC49" w14:textId="77777777" w:rsidR="008676A4" w:rsidRPr="003D664D"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0" w:type="dxa"/>
            <w:vMerge/>
          </w:tcPr>
          <w:p w14:paraId="3D006D2F" w14:textId="77777777" w:rsidR="008676A4" w:rsidRPr="003E4673" w:rsidRDefault="008676A4" w:rsidP="008676A4">
            <w:pPr>
              <w:rPr>
                <w:rFonts w:ascii="Times New Roman" w:hAnsi="Times New Roman" w:cs="Times New Roman"/>
                <w:sz w:val="24"/>
                <w:szCs w:val="24"/>
              </w:rPr>
            </w:pPr>
          </w:p>
        </w:tc>
      </w:tr>
      <w:tr w:rsidR="005E5B5E" w:rsidRPr="003E4673" w14:paraId="69DEA0CA" w14:textId="77777777" w:rsidTr="00962DF0">
        <w:trPr>
          <w:trHeight w:val="70"/>
        </w:trPr>
        <w:tc>
          <w:tcPr>
            <w:tcW w:w="704" w:type="dxa"/>
            <w:noWrap/>
          </w:tcPr>
          <w:p w14:paraId="6CA8FBD8" w14:textId="77777777" w:rsidR="005E5B5E" w:rsidRDefault="005E5B5E" w:rsidP="005E5B5E">
            <w:pPr>
              <w:jc w:val="center"/>
              <w:rPr>
                <w:rFonts w:ascii="Times New Roman" w:hAnsi="Times New Roman" w:cs="Times New Roman"/>
                <w:sz w:val="24"/>
                <w:szCs w:val="24"/>
                <w:lang w:val="ru-RU"/>
              </w:rPr>
            </w:pPr>
          </w:p>
        </w:tc>
        <w:tc>
          <w:tcPr>
            <w:tcW w:w="4820" w:type="dxa"/>
          </w:tcPr>
          <w:p w14:paraId="29D27745" w14:textId="77777777" w:rsidR="005E5B5E" w:rsidRPr="003E4673" w:rsidRDefault="005E5B5E" w:rsidP="005E5B5E">
            <w:pPr>
              <w:rPr>
                <w:rFonts w:ascii="Times New Roman" w:hAnsi="Times New Roman" w:cs="Times New Roman"/>
                <w:sz w:val="24"/>
                <w:szCs w:val="24"/>
              </w:rPr>
            </w:pPr>
          </w:p>
        </w:tc>
        <w:tc>
          <w:tcPr>
            <w:tcW w:w="1134" w:type="dxa"/>
            <w:noWrap/>
          </w:tcPr>
          <w:p w14:paraId="0A3657D4" w14:textId="77777777" w:rsidR="005E5B5E" w:rsidRPr="003E4673" w:rsidRDefault="005E5B5E" w:rsidP="005E5B5E">
            <w:pPr>
              <w:jc w:val="center"/>
              <w:rPr>
                <w:rFonts w:ascii="Times New Roman" w:hAnsi="Times New Roman" w:cs="Times New Roman"/>
                <w:sz w:val="24"/>
                <w:szCs w:val="24"/>
              </w:rPr>
            </w:pPr>
          </w:p>
        </w:tc>
        <w:tc>
          <w:tcPr>
            <w:tcW w:w="1417" w:type="dxa"/>
            <w:noWrap/>
          </w:tcPr>
          <w:p w14:paraId="61D4179C" w14:textId="77777777" w:rsidR="005E5B5E" w:rsidRPr="003E4673" w:rsidRDefault="005E5B5E" w:rsidP="005E5B5E">
            <w:pPr>
              <w:jc w:val="center"/>
              <w:rPr>
                <w:rFonts w:ascii="Times New Roman" w:hAnsi="Times New Roman" w:cs="Times New Roman"/>
                <w:sz w:val="24"/>
                <w:szCs w:val="24"/>
              </w:rPr>
            </w:pPr>
          </w:p>
        </w:tc>
        <w:tc>
          <w:tcPr>
            <w:tcW w:w="1270" w:type="dxa"/>
          </w:tcPr>
          <w:p w14:paraId="209AB356" w14:textId="77777777" w:rsidR="005E5B5E" w:rsidRPr="003E4673" w:rsidRDefault="005E5B5E" w:rsidP="005E5B5E">
            <w:pPr>
              <w:rPr>
                <w:rFonts w:ascii="Times New Roman" w:hAnsi="Times New Roman" w:cs="Times New Roman"/>
                <w:sz w:val="24"/>
                <w:szCs w:val="24"/>
              </w:rPr>
            </w:pPr>
          </w:p>
        </w:tc>
      </w:tr>
      <w:tr w:rsidR="00557A66" w:rsidRPr="003E4673" w14:paraId="29A0B58D" w14:textId="77777777" w:rsidTr="006D4310">
        <w:trPr>
          <w:trHeight w:val="70"/>
        </w:trPr>
        <w:tc>
          <w:tcPr>
            <w:tcW w:w="704" w:type="dxa"/>
            <w:noWrap/>
          </w:tcPr>
          <w:p w14:paraId="1CCB4837" w14:textId="77777777" w:rsidR="00557A66" w:rsidRDefault="00557A66" w:rsidP="005E5B5E">
            <w:pPr>
              <w:jc w:val="center"/>
              <w:rPr>
                <w:rFonts w:ascii="Times New Roman" w:hAnsi="Times New Roman" w:cs="Times New Roman"/>
                <w:sz w:val="24"/>
                <w:szCs w:val="24"/>
                <w:lang w:val="ru-RU"/>
              </w:rPr>
            </w:pPr>
          </w:p>
        </w:tc>
        <w:tc>
          <w:tcPr>
            <w:tcW w:w="8641" w:type="dxa"/>
            <w:gridSpan w:val="4"/>
          </w:tcPr>
          <w:p w14:paraId="5FB7CF83" w14:textId="2178F5B2" w:rsidR="00557A66" w:rsidRPr="003E4673" w:rsidRDefault="008676A4" w:rsidP="00557A66">
            <w:pPr>
              <w:jc w:val="center"/>
              <w:rPr>
                <w:rFonts w:ascii="Times New Roman" w:hAnsi="Times New Roman" w:cs="Times New Roman"/>
                <w:sz w:val="24"/>
                <w:szCs w:val="24"/>
              </w:rPr>
            </w:pPr>
            <w:r w:rsidRPr="008676A4">
              <w:rPr>
                <w:rFonts w:ascii="Times New Roman" w:hAnsi="Times New Roman" w:cs="Times New Roman"/>
                <w:b/>
                <w:bCs/>
                <w:sz w:val="24"/>
                <w:szCs w:val="24"/>
              </w:rPr>
              <w:t>Демонтаж иштери</w:t>
            </w:r>
          </w:p>
        </w:tc>
      </w:tr>
      <w:tr w:rsidR="008676A4" w:rsidRPr="003E4673" w14:paraId="10B8FBF1" w14:textId="77777777" w:rsidTr="00962DF0">
        <w:trPr>
          <w:trHeight w:val="70"/>
        </w:trPr>
        <w:tc>
          <w:tcPr>
            <w:tcW w:w="704" w:type="dxa"/>
            <w:noWrap/>
          </w:tcPr>
          <w:p w14:paraId="1561AE5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1</w:t>
            </w:r>
          </w:p>
        </w:tc>
        <w:tc>
          <w:tcPr>
            <w:tcW w:w="4820" w:type="dxa"/>
          </w:tcPr>
          <w:p w14:paraId="5F6A7B26" w14:textId="6F093A3E"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Курулуш калдыктарын таштоо менен болгон кирпич дубалдарды демонтаждоо</w:t>
            </w:r>
          </w:p>
        </w:tc>
        <w:tc>
          <w:tcPr>
            <w:tcW w:w="1134" w:type="dxa"/>
            <w:noWrap/>
          </w:tcPr>
          <w:p w14:paraId="13035373"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01A512CF" w14:textId="77777777" w:rsidR="008676A4" w:rsidRPr="003E4673"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270" w:type="dxa"/>
            <w:vMerge w:val="restart"/>
          </w:tcPr>
          <w:p w14:paraId="34CF533C" w14:textId="2994CEED" w:rsidR="008676A4" w:rsidRPr="003E4673"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Материалдардын жана эмгектин баасын белгиле</w:t>
            </w:r>
          </w:p>
        </w:tc>
      </w:tr>
      <w:tr w:rsidR="008676A4" w:rsidRPr="003E4673" w14:paraId="2EBA39DF" w14:textId="77777777" w:rsidTr="00962DF0">
        <w:trPr>
          <w:trHeight w:val="70"/>
        </w:trPr>
        <w:tc>
          <w:tcPr>
            <w:tcW w:w="704" w:type="dxa"/>
            <w:noWrap/>
          </w:tcPr>
          <w:p w14:paraId="23A6150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w:t>
            </w:r>
          </w:p>
        </w:tc>
        <w:tc>
          <w:tcPr>
            <w:tcW w:w="4820" w:type="dxa"/>
          </w:tcPr>
          <w:p w14:paraId="358229F1" w14:textId="01AAC739"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Учурдагы Армстронг гипсокартон шыпты, лампаларды демонтаждоо</w:t>
            </w:r>
          </w:p>
        </w:tc>
        <w:tc>
          <w:tcPr>
            <w:tcW w:w="1134" w:type="dxa"/>
            <w:noWrap/>
          </w:tcPr>
          <w:p w14:paraId="5D8FC3B3"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6F539493" w14:textId="77777777" w:rsidR="008676A4" w:rsidRPr="003E4673"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1270" w:type="dxa"/>
            <w:vMerge/>
          </w:tcPr>
          <w:p w14:paraId="7477B07A" w14:textId="77777777" w:rsidR="008676A4" w:rsidRPr="003E4673" w:rsidRDefault="008676A4" w:rsidP="008676A4">
            <w:pPr>
              <w:rPr>
                <w:rFonts w:ascii="Times New Roman" w:hAnsi="Times New Roman" w:cs="Times New Roman"/>
                <w:sz w:val="24"/>
                <w:szCs w:val="24"/>
              </w:rPr>
            </w:pPr>
          </w:p>
        </w:tc>
      </w:tr>
      <w:tr w:rsidR="008676A4" w:rsidRPr="003E4673" w14:paraId="1F693305" w14:textId="77777777" w:rsidTr="00962DF0">
        <w:trPr>
          <w:trHeight w:val="70"/>
        </w:trPr>
        <w:tc>
          <w:tcPr>
            <w:tcW w:w="704" w:type="dxa"/>
            <w:noWrap/>
          </w:tcPr>
          <w:p w14:paraId="394AFC1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3</w:t>
            </w:r>
          </w:p>
        </w:tc>
        <w:tc>
          <w:tcPr>
            <w:tcW w:w="4820" w:type="dxa"/>
          </w:tcPr>
          <w:p w14:paraId="0CB62DFE" w14:textId="75DB436D"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Санитардык жабдууларды, раковиналарды жана туалеттерди демонтаждоо</w:t>
            </w:r>
          </w:p>
        </w:tc>
        <w:tc>
          <w:tcPr>
            <w:tcW w:w="1134" w:type="dxa"/>
            <w:noWrap/>
          </w:tcPr>
          <w:p w14:paraId="440F13C2"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tcPr>
          <w:p w14:paraId="1175D2F2" w14:textId="77777777" w:rsidR="008676A4" w:rsidRPr="003E4673"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270" w:type="dxa"/>
            <w:vMerge/>
          </w:tcPr>
          <w:p w14:paraId="702A3CBE" w14:textId="77777777" w:rsidR="008676A4" w:rsidRPr="003E4673" w:rsidRDefault="008676A4" w:rsidP="008676A4">
            <w:pPr>
              <w:rPr>
                <w:rFonts w:ascii="Times New Roman" w:hAnsi="Times New Roman" w:cs="Times New Roman"/>
                <w:sz w:val="24"/>
                <w:szCs w:val="24"/>
              </w:rPr>
            </w:pPr>
          </w:p>
        </w:tc>
      </w:tr>
      <w:tr w:rsidR="008676A4" w:rsidRPr="003E4673" w14:paraId="1FC98561" w14:textId="77777777" w:rsidTr="00962DF0">
        <w:trPr>
          <w:trHeight w:val="70"/>
        </w:trPr>
        <w:tc>
          <w:tcPr>
            <w:tcW w:w="704" w:type="dxa"/>
            <w:noWrap/>
          </w:tcPr>
          <w:p w14:paraId="21D7132C"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4</w:t>
            </w:r>
          </w:p>
        </w:tc>
        <w:tc>
          <w:tcPr>
            <w:tcW w:w="4820" w:type="dxa"/>
          </w:tcPr>
          <w:p w14:paraId="530735FB" w14:textId="35F90741"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Эски керамикалык плиткаларды алып салуу</w:t>
            </w:r>
          </w:p>
        </w:tc>
        <w:tc>
          <w:tcPr>
            <w:tcW w:w="1134" w:type="dxa"/>
            <w:noWrap/>
          </w:tcPr>
          <w:p w14:paraId="56AEC476"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м2</w:t>
            </w:r>
          </w:p>
        </w:tc>
        <w:tc>
          <w:tcPr>
            <w:tcW w:w="1417" w:type="dxa"/>
            <w:noWrap/>
          </w:tcPr>
          <w:p w14:paraId="09B3BA63" w14:textId="77777777" w:rsidR="008676A4" w:rsidRPr="005F663A"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1270" w:type="dxa"/>
            <w:vMerge/>
          </w:tcPr>
          <w:p w14:paraId="4F02216F" w14:textId="77777777" w:rsidR="008676A4" w:rsidRPr="003E4673" w:rsidRDefault="008676A4" w:rsidP="008676A4">
            <w:pPr>
              <w:rPr>
                <w:rFonts w:ascii="Times New Roman" w:hAnsi="Times New Roman" w:cs="Times New Roman"/>
                <w:sz w:val="24"/>
                <w:szCs w:val="24"/>
              </w:rPr>
            </w:pPr>
          </w:p>
        </w:tc>
      </w:tr>
      <w:tr w:rsidR="008676A4" w:rsidRPr="003E4673" w14:paraId="3040C06A" w14:textId="77777777" w:rsidTr="00962DF0">
        <w:trPr>
          <w:trHeight w:val="70"/>
        </w:trPr>
        <w:tc>
          <w:tcPr>
            <w:tcW w:w="704" w:type="dxa"/>
            <w:noWrap/>
          </w:tcPr>
          <w:p w14:paraId="110E9CDA"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5</w:t>
            </w:r>
          </w:p>
        </w:tc>
        <w:tc>
          <w:tcPr>
            <w:tcW w:w="4820" w:type="dxa"/>
          </w:tcPr>
          <w:p w14:paraId="78A41D06" w14:textId="409C8BBE"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Ички эшиктерди демонтаждоо</w:t>
            </w:r>
          </w:p>
        </w:tc>
        <w:tc>
          <w:tcPr>
            <w:tcW w:w="1134" w:type="dxa"/>
            <w:noWrap/>
          </w:tcPr>
          <w:p w14:paraId="4AFA7A7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шт.</w:t>
            </w:r>
          </w:p>
        </w:tc>
        <w:tc>
          <w:tcPr>
            <w:tcW w:w="1417" w:type="dxa"/>
            <w:noWrap/>
          </w:tcPr>
          <w:p w14:paraId="06394136" w14:textId="77777777" w:rsidR="008676A4" w:rsidRPr="007240D8"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270" w:type="dxa"/>
            <w:vMerge/>
          </w:tcPr>
          <w:p w14:paraId="5D877282" w14:textId="77777777" w:rsidR="008676A4" w:rsidRPr="003E4673" w:rsidRDefault="008676A4" w:rsidP="008676A4">
            <w:pPr>
              <w:rPr>
                <w:rFonts w:ascii="Times New Roman" w:hAnsi="Times New Roman" w:cs="Times New Roman"/>
                <w:sz w:val="24"/>
                <w:szCs w:val="24"/>
              </w:rPr>
            </w:pPr>
          </w:p>
        </w:tc>
      </w:tr>
      <w:tr w:rsidR="008676A4" w:rsidRPr="003E4673" w14:paraId="74AE03AF" w14:textId="77777777" w:rsidTr="00962DF0">
        <w:trPr>
          <w:trHeight w:val="70"/>
        </w:trPr>
        <w:tc>
          <w:tcPr>
            <w:tcW w:w="704" w:type="dxa"/>
            <w:noWrap/>
          </w:tcPr>
          <w:p w14:paraId="3F227E85"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6</w:t>
            </w:r>
          </w:p>
        </w:tc>
        <w:tc>
          <w:tcPr>
            <w:tcW w:w="4820" w:type="dxa"/>
          </w:tcPr>
          <w:p w14:paraId="295C9041" w14:textId="1F718B1D" w:rsidR="008676A4" w:rsidRPr="008676A4" w:rsidRDefault="008676A4" w:rsidP="008676A4">
            <w:pPr>
              <w:rPr>
                <w:rFonts w:ascii="Times New Roman" w:hAnsi="Times New Roman" w:cs="Times New Roman"/>
                <w:sz w:val="24"/>
                <w:szCs w:val="24"/>
              </w:rPr>
            </w:pPr>
            <w:r w:rsidRPr="008676A4">
              <w:rPr>
                <w:rFonts w:ascii="Times New Roman" w:hAnsi="Times New Roman" w:cs="Times New Roman"/>
                <w:sz w:val="24"/>
                <w:szCs w:val="24"/>
              </w:rPr>
              <w:t>Сантехникалык түтүктөрдү демонтаждоо</w:t>
            </w:r>
          </w:p>
        </w:tc>
        <w:tc>
          <w:tcPr>
            <w:tcW w:w="1134" w:type="dxa"/>
            <w:noWrap/>
          </w:tcPr>
          <w:p w14:paraId="5F16E295"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м/п</w:t>
            </w:r>
          </w:p>
        </w:tc>
        <w:tc>
          <w:tcPr>
            <w:tcW w:w="1417" w:type="dxa"/>
            <w:noWrap/>
          </w:tcPr>
          <w:p w14:paraId="0BFF4739" w14:textId="77777777" w:rsidR="008676A4" w:rsidRPr="003E4673" w:rsidRDefault="008676A4" w:rsidP="008676A4">
            <w:pPr>
              <w:jc w:val="center"/>
              <w:rPr>
                <w:rFonts w:ascii="Times New Roman" w:hAnsi="Times New Roman" w:cs="Times New Roman"/>
                <w:sz w:val="24"/>
                <w:szCs w:val="24"/>
              </w:rPr>
            </w:pPr>
            <w:r w:rsidRPr="003E4673">
              <w:rPr>
                <w:rFonts w:ascii="Times New Roman" w:hAnsi="Times New Roman" w:cs="Times New Roman"/>
                <w:sz w:val="24"/>
                <w:szCs w:val="24"/>
              </w:rPr>
              <w:t>20</w:t>
            </w:r>
          </w:p>
        </w:tc>
        <w:tc>
          <w:tcPr>
            <w:tcW w:w="1270" w:type="dxa"/>
            <w:vMerge/>
          </w:tcPr>
          <w:p w14:paraId="5B5C080F" w14:textId="77777777" w:rsidR="008676A4" w:rsidRPr="003E4673" w:rsidRDefault="008676A4" w:rsidP="008676A4">
            <w:pPr>
              <w:rPr>
                <w:rFonts w:ascii="Times New Roman" w:hAnsi="Times New Roman" w:cs="Times New Roman"/>
                <w:sz w:val="24"/>
                <w:szCs w:val="24"/>
              </w:rPr>
            </w:pPr>
          </w:p>
        </w:tc>
      </w:tr>
      <w:tr w:rsidR="008676A4" w:rsidRPr="003E4673" w14:paraId="05290A8B" w14:textId="77777777" w:rsidTr="00962DF0">
        <w:trPr>
          <w:trHeight w:val="70"/>
        </w:trPr>
        <w:tc>
          <w:tcPr>
            <w:tcW w:w="704" w:type="dxa"/>
            <w:noWrap/>
          </w:tcPr>
          <w:p w14:paraId="52D0416A" w14:textId="77777777" w:rsidR="008676A4" w:rsidRPr="007240D8"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820" w:type="dxa"/>
          </w:tcPr>
          <w:p w14:paraId="1A6A6EA1" w14:textId="31BD38E6" w:rsidR="008676A4" w:rsidRPr="008676A4" w:rsidRDefault="008676A4" w:rsidP="008676A4">
            <w:pPr>
              <w:rPr>
                <w:rFonts w:ascii="Times New Roman" w:hAnsi="Times New Roman" w:cs="Times New Roman"/>
                <w:sz w:val="24"/>
                <w:szCs w:val="24"/>
                <w:lang w:val="ru-RU"/>
              </w:rPr>
            </w:pPr>
            <w:r w:rsidRPr="008676A4">
              <w:rPr>
                <w:rFonts w:ascii="Times New Roman" w:hAnsi="Times New Roman" w:cs="Times New Roman"/>
                <w:sz w:val="24"/>
                <w:szCs w:val="24"/>
              </w:rPr>
              <w:t>Керамикалык плиткаларды демонтаждоо</w:t>
            </w:r>
          </w:p>
        </w:tc>
        <w:tc>
          <w:tcPr>
            <w:tcW w:w="1134" w:type="dxa"/>
            <w:noWrap/>
          </w:tcPr>
          <w:p w14:paraId="0022D848" w14:textId="77777777" w:rsidR="008676A4" w:rsidRPr="007240D8"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м2</w:t>
            </w:r>
          </w:p>
        </w:tc>
        <w:tc>
          <w:tcPr>
            <w:tcW w:w="1417" w:type="dxa"/>
            <w:noWrap/>
          </w:tcPr>
          <w:p w14:paraId="53CFE1B3" w14:textId="77777777" w:rsidR="008676A4" w:rsidRPr="007240D8" w:rsidRDefault="008676A4" w:rsidP="008676A4">
            <w:pPr>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270" w:type="dxa"/>
            <w:vMerge/>
          </w:tcPr>
          <w:p w14:paraId="69127BEC" w14:textId="77777777" w:rsidR="008676A4" w:rsidRPr="003E4673" w:rsidRDefault="008676A4" w:rsidP="008676A4">
            <w:pPr>
              <w:rPr>
                <w:rFonts w:ascii="Times New Roman" w:hAnsi="Times New Roman" w:cs="Times New Roman"/>
                <w:sz w:val="24"/>
                <w:szCs w:val="24"/>
              </w:rPr>
            </w:pPr>
          </w:p>
        </w:tc>
      </w:tr>
    </w:tbl>
    <w:p w14:paraId="14E3AC1A" w14:textId="77777777" w:rsidR="00CD602A" w:rsidRPr="005F1EA1" w:rsidRDefault="00CD602A" w:rsidP="005F1EA1">
      <w:pPr>
        <w:spacing w:after="0" w:line="240" w:lineRule="auto"/>
        <w:rPr>
          <w:rFonts w:ascii="Times New Roman" w:hAnsi="Times New Roman" w:cs="Times New Roman"/>
          <w:sz w:val="24"/>
          <w:szCs w:val="24"/>
          <w:lang w:val="ru-RU"/>
        </w:rPr>
      </w:pPr>
    </w:p>
    <w:p w14:paraId="6E2B26A7" w14:textId="77777777" w:rsidR="00907167" w:rsidRPr="005C18D8" w:rsidRDefault="00907167" w:rsidP="00907167">
      <w:pPr>
        <w:spacing w:after="0" w:line="240" w:lineRule="auto"/>
        <w:rPr>
          <w:rFonts w:ascii="Times New Roman" w:eastAsia="Times New Roman" w:hAnsi="Times New Roman" w:cs="Times New Roman"/>
          <w:b/>
          <w:bCs/>
          <w:kern w:val="0"/>
          <w:sz w:val="24"/>
          <w:szCs w:val="24"/>
          <w:lang w:eastAsia="ru-RU"/>
          <w14:ligatures w14:val="none"/>
        </w:rPr>
      </w:pPr>
    </w:p>
    <w:p w14:paraId="505B9192" w14:textId="77777777" w:rsidR="00907167" w:rsidRDefault="00907167" w:rsidP="00907167">
      <w:pPr>
        <w:spacing w:after="0" w:line="240" w:lineRule="auto"/>
        <w:rPr>
          <w:rFonts w:ascii="Times New Roman" w:eastAsia="Times New Roman" w:hAnsi="Times New Roman" w:cs="Times New Roman"/>
          <w:b/>
          <w:bCs/>
          <w:kern w:val="0"/>
          <w:sz w:val="24"/>
          <w:szCs w:val="24"/>
          <w:lang w:val="ru-RU" w:eastAsia="ru-RU"/>
          <w14:ligatures w14:val="none"/>
        </w:rPr>
      </w:pPr>
    </w:p>
    <w:p w14:paraId="00204B7E" w14:textId="77777777" w:rsidR="00907167" w:rsidRDefault="00907167" w:rsidP="00907167">
      <w:pPr>
        <w:spacing w:after="0" w:line="240" w:lineRule="auto"/>
        <w:rPr>
          <w:rFonts w:ascii="Times New Roman" w:eastAsia="Times New Roman" w:hAnsi="Times New Roman" w:cs="Times New Roman"/>
          <w:b/>
          <w:bCs/>
          <w:kern w:val="0"/>
          <w:sz w:val="24"/>
          <w:szCs w:val="24"/>
          <w:lang w:val="ru-RU" w:eastAsia="ru-RU"/>
          <w14:ligatures w14:val="none"/>
        </w:rPr>
      </w:pPr>
    </w:p>
    <w:p w14:paraId="08F7A8FE" w14:textId="77777777" w:rsidR="00907167" w:rsidRDefault="00907167" w:rsidP="00907167">
      <w:pPr>
        <w:spacing w:after="0" w:line="240" w:lineRule="auto"/>
        <w:rPr>
          <w:rFonts w:ascii="Times New Roman" w:eastAsia="Times New Roman" w:hAnsi="Times New Roman" w:cs="Times New Roman"/>
          <w:b/>
          <w:bCs/>
          <w:kern w:val="0"/>
          <w:sz w:val="24"/>
          <w:szCs w:val="24"/>
          <w:lang w:val="ru-RU" w:eastAsia="ru-RU"/>
          <w14:ligatures w14:val="none"/>
        </w:rPr>
      </w:pPr>
    </w:p>
    <w:p w14:paraId="3D2A2BE4" w14:textId="77777777" w:rsidR="00907167" w:rsidRDefault="00907167" w:rsidP="00907167">
      <w:pPr>
        <w:spacing w:after="0" w:line="240" w:lineRule="auto"/>
        <w:rPr>
          <w:rFonts w:ascii="Times New Roman" w:eastAsia="Times New Roman" w:hAnsi="Times New Roman" w:cs="Times New Roman"/>
          <w:b/>
          <w:bCs/>
          <w:kern w:val="0"/>
          <w:sz w:val="24"/>
          <w:szCs w:val="24"/>
          <w:lang w:val="ru-RU" w:eastAsia="ru-RU"/>
          <w14:ligatures w14:val="none"/>
        </w:rPr>
      </w:pPr>
    </w:p>
    <w:p w14:paraId="5B008ED1" w14:textId="77777777" w:rsidR="00A018A1" w:rsidRDefault="00A018A1" w:rsidP="00907167">
      <w:pPr>
        <w:spacing w:after="0" w:line="240" w:lineRule="auto"/>
        <w:rPr>
          <w:rFonts w:ascii="Times New Roman" w:eastAsia="Times New Roman" w:hAnsi="Times New Roman" w:cs="Times New Roman"/>
          <w:b/>
          <w:bCs/>
          <w:kern w:val="0"/>
          <w:sz w:val="24"/>
          <w:szCs w:val="24"/>
          <w:lang w:val="ru-RU" w:eastAsia="ru-RU"/>
          <w14:ligatures w14:val="none"/>
        </w:rPr>
      </w:pPr>
    </w:p>
    <w:p w14:paraId="10336DA6" w14:textId="77777777" w:rsidR="00A018A1" w:rsidRDefault="00A018A1" w:rsidP="00907167">
      <w:pPr>
        <w:spacing w:after="0" w:line="240" w:lineRule="auto"/>
        <w:rPr>
          <w:rFonts w:ascii="Times New Roman" w:eastAsia="Times New Roman" w:hAnsi="Times New Roman" w:cs="Times New Roman"/>
          <w:b/>
          <w:bCs/>
          <w:kern w:val="0"/>
          <w:sz w:val="24"/>
          <w:szCs w:val="24"/>
          <w:lang w:val="ru-RU" w:eastAsia="ru-RU"/>
          <w14:ligatures w14:val="none"/>
        </w:rPr>
      </w:pPr>
    </w:p>
    <w:p w14:paraId="0D18565E" w14:textId="77777777" w:rsidR="00A018A1" w:rsidRDefault="00A018A1" w:rsidP="00907167">
      <w:pPr>
        <w:spacing w:after="0" w:line="240" w:lineRule="auto"/>
        <w:rPr>
          <w:rFonts w:ascii="Times New Roman" w:eastAsia="Times New Roman" w:hAnsi="Times New Roman" w:cs="Times New Roman"/>
          <w:b/>
          <w:bCs/>
          <w:kern w:val="0"/>
          <w:sz w:val="24"/>
          <w:szCs w:val="24"/>
          <w:lang w:val="ru-RU" w:eastAsia="ru-RU"/>
          <w14:ligatures w14:val="none"/>
        </w:rPr>
      </w:pPr>
    </w:p>
    <w:p w14:paraId="31A534B1" w14:textId="77777777" w:rsidR="00907167" w:rsidRDefault="00907167" w:rsidP="00907167">
      <w:pPr>
        <w:spacing w:after="0" w:line="240" w:lineRule="auto"/>
        <w:rPr>
          <w:rFonts w:ascii="Times New Roman" w:eastAsia="Times New Roman" w:hAnsi="Times New Roman" w:cs="Times New Roman"/>
          <w:b/>
          <w:bCs/>
          <w:kern w:val="0"/>
          <w:sz w:val="24"/>
          <w:szCs w:val="24"/>
          <w:lang w:val="ru-RU" w:eastAsia="ru-RU"/>
          <w14:ligatures w14:val="none"/>
        </w:rPr>
      </w:pPr>
    </w:p>
    <w:p w14:paraId="0DFC334A" w14:textId="77777777" w:rsidR="00907167" w:rsidRDefault="00907167" w:rsidP="00907167">
      <w:pPr>
        <w:spacing w:after="0" w:line="240" w:lineRule="auto"/>
        <w:rPr>
          <w:rFonts w:ascii="Times New Roman" w:eastAsia="Times New Roman" w:hAnsi="Times New Roman" w:cs="Times New Roman"/>
          <w:b/>
          <w:bCs/>
          <w:kern w:val="0"/>
          <w:sz w:val="24"/>
          <w:szCs w:val="24"/>
          <w:lang w:val="ru-RU" w:eastAsia="ru-RU"/>
          <w14:ligatures w14:val="none"/>
        </w:rPr>
      </w:pPr>
    </w:p>
    <w:p w14:paraId="34D902EC" w14:textId="77777777" w:rsidR="00907167" w:rsidRDefault="00907167" w:rsidP="00907167">
      <w:pPr>
        <w:spacing w:after="0" w:line="240" w:lineRule="auto"/>
        <w:rPr>
          <w:rFonts w:ascii="Times New Roman" w:eastAsia="Times New Roman" w:hAnsi="Times New Roman" w:cs="Times New Roman"/>
          <w:b/>
          <w:bCs/>
          <w:kern w:val="0"/>
          <w:sz w:val="24"/>
          <w:szCs w:val="24"/>
          <w:lang w:val="ru-RU" w:eastAsia="ru-RU"/>
          <w14:ligatures w14:val="none"/>
        </w:rPr>
      </w:pPr>
    </w:p>
    <w:p w14:paraId="54E73A82" w14:textId="77777777" w:rsidR="00907167" w:rsidRDefault="00907167" w:rsidP="00907167">
      <w:pPr>
        <w:spacing w:after="0" w:line="240" w:lineRule="auto"/>
        <w:rPr>
          <w:rFonts w:ascii="Times New Roman" w:eastAsia="Times New Roman" w:hAnsi="Times New Roman" w:cs="Times New Roman"/>
          <w:b/>
          <w:bCs/>
          <w:kern w:val="0"/>
          <w:sz w:val="24"/>
          <w:szCs w:val="24"/>
          <w:lang w:val="ru-RU" w:eastAsia="ru-RU"/>
          <w14:ligatures w14:val="none"/>
        </w:rPr>
      </w:pPr>
    </w:p>
    <w:p w14:paraId="59603F31" w14:textId="77777777" w:rsidR="008676A4" w:rsidRDefault="008676A4" w:rsidP="00907167">
      <w:pPr>
        <w:spacing w:after="0" w:line="240" w:lineRule="auto"/>
        <w:rPr>
          <w:rFonts w:ascii="Times New Roman" w:eastAsia="Times New Roman" w:hAnsi="Times New Roman" w:cs="Times New Roman"/>
          <w:b/>
          <w:bCs/>
          <w:kern w:val="0"/>
          <w:sz w:val="24"/>
          <w:szCs w:val="24"/>
          <w:lang w:val="en-US" w:eastAsia="ru-RU"/>
          <w14:ligatures w14:val="none"/>
        </w:rPr>
      </w:pPr>
    </w:p>
    <w:p w14:paraId="2E961514" w14:textId="77777777" w:rsidR="008676A4" w:rsidRDefault="008676A4" w:rsidP="00907167">
      <w:pPr>
        <w:spacing w:after="0" w:line="240" w:lineRule="auto"/>
        <w:rPr>
          <w:rFonts w:ascii="Times New Roman" w:eastAsia="Times New Roman" w:hAnsi="Times New Roman" w:cs="Times New Roman"/>
          <w:b/>
          <w:bCs/>
          <w:kern w:val="0"/>
          <w:sz w:val="24"/>
          <w:szCs w:val="24"/>
          <w:lang w:val="en-US" w:eastAsia="ru-RU"/>
          <w14:ligatures w14:val="none"/>
        </w:rPr>
      </w:pPr>
    </w:p>
    <w:p w14:paraId="51F3A26F" w14:textId="77777777" w:rsidR="008676A4" w:rsidRDefault="008676A4" w:rsidP="00907167">
      <w:pPr>
        <w:spacing w:after="0" w:line="240" w:lineRule="auto"/>
        <w:rPr>
          <w:rFonts w:ascii="Times New Roman" w:eastAsia="Times New Roman" w:hAnsi="Times New Roman" w:cs="Times New Roman"/>
          <w:b/>
          <w:bCs/>
          <w:kern w:val="0"/>
          <w:sz w:val="24"/>
          <w:szCs w:val="24"/>
          <w:lang w:val="en-US" w:eastAsia="ru-RU"/>
          <w14:ligatures w14:val="none"/>
        </w:rPr>
      </w:pPr>
    </w:p>
    <w:p w14:paraId="6BE1463C" w14:textId="77777777" w:rsidR="008676A4" w:rsidRDefault="008676A4" w:rsidP="00907167">
      <w:pPr>
        <w:spacing w:after="0" w:line="240" w:lineRule="auto"/>
        <w:rPr>
          <w:rFonts w:ascii="Times New Roman" w:eastAsia="Times New Roman" w:hAnsi="Times New Roman" w:cs="Times New Roman"/>
          <w:b/>
          <w:bCs/>
          <w:kern w:val="0"/>
          <w:sz w:val="24"/>
          <w:szCs w:val="24"/>
          <w:lang w:val="en-US" w:eastAsia="ru-RU"/>
          <w14:ligatures w14:val="none"/>
        </w:rPr>
      </w:pPr>
    </w:p>
    <w:p w14:paraId="7326DAEF" w14:textId="77777777" w:rsidR="008676A4" w:rsidRDefault="008676A4" w:rsidP="00907167">
      <w:pPr>
        <w:spacing w:after="0" w:line="240" w:lineRule="auto"/>
        <w:rPr>
          <w:rFonts w:ascii="Times New Roman" w:eastAsia="Times New Roman" w:hAnsi="Times New Roman" w:cs="Times New Roman"/>
          <w:b/>
          <w:bCs/>
          <w:kern w:val="0"/>
          <w:sz w:val="24"/>
          <w:szCs w:val="24"/>
          <w:lang w:val="en-US" w:eastAsia="ru-RU"/>
          <w14:ligatures w14:val="none"/>
        </w:rPr>
      </w:pPr>
    </w:p>
    <w:p w14:paraId="79FDCCCE" w14:textId="77777777" w:rsidR="008676A4" w:rsidRDefault="008676A4" w:rsidP="00907167">
      <w:pPr>
        <w:spacing w:after="0" w:line="240" w:lineRule="auto"/>
        <w:rPr>
          <w:rFonts w:ascii="Times New Roman" w:eastAsia="Times New Roman" w:hAnsi="Times New Roman" w:cs="Times New Roman"/>
          <w:b/>
          <w:bCs/>
          <w:kern w:val="0"/>
          <w:sz w:val="24"/>
          <w:szCs w:val="24"/>
          <w:lang w:val="en-US" w:eastAsia="ru-RU"/>
          <w14:ligatures w14:val="none"/>
        </w:rPr>
      </w:pPr>
    </w:p>
    <w:p w14:paraId="59022011" w14:textId="77777777" w:rsidR="008676A4" w:rsidRDefault="008676A4" w:rsidP="00907167">
      <w:pPr>
        <w:spacing w:after="0" w:line="240" w:lineRule="auto"/>
        <w:rPr>
          <w:rFonts w:ascii="Times New Roman" w:eastAsia="Times New Roman" w:hAnsi="Times New Roman" w:cs="Times New Roman"/>
          <w:b/>
          <w:bCs/>
          <w:kern w:val="0"/>
          <w:sz w:val="24"/>
          <w:szCs w:val="24"/>
          <w:lang w:val="en-US" w:eastAsia="ru-RU"/>
          <w14:ligatures w14:val="none"/>
        </w:rPr>
      </w:pPr>
    </w:p>
    <w:p w14:paraId="0D3FB730" w14:textId="77777777" w:rsidR="008676A4" w:rsidRDefault="008676A4" w:rsidP="00907167">
      <w:pPr>
        <w:spacing w:after="0" w:line="240" w:lineRule="auto"/>
        <w:rPr>
          <w:rFonts w:ascii="Times New Roman" w:eastAsia="Times New Roman" w:hAnsi="Times New Roman" w:cs="Times New Roman"/>
          <w:b/>
          <w:bCs/>
          <w:kern w:val="0"/>
          <w:sz w:val="24"/>
          <w:szCs w:val="24"/>
          <w:lang w:val="en-US" w:eastAsia="ru-RU"/>
          <w14:ligatures w14:val="none"/>
        </w:rPr>
      </w:pPr>
    </w:p>
    <w:p w14:paraId="618E2CB8" w14:textId="77777777" w:rsidR="008676A4" w:rsidRDefault="008676A4" w:rsidP="00907167">
      <w:pPr>
        <w:spacing w:after="0" w:line="240" w:lineRule="auto"/>
        <w:rPr>
          <w:rFonts w:ascii="Times New Roman" w:eastAsia="Times New Roman" w:hAnsi="Times New Roman" w:cs="Times New Roman"/>
          <w:b/>
          <w:bCs/>
          <w:kern w:val="0"/>
          <w:sz w:val="24"/>
          <w:szCs w:val="24"/>
          <w:lang w:val="en-US" w:eastAsia="ru-RU"/>
          <w14:ligatures w14:val="none"/>
        </w:rPr>
      </w:pPr>
    </w:p>
    <w:p w14:paraId="5D73624E" w14:textId="77777777" w:rsidR="008676A4" w:rsidRDefault="008676A4" w:rsidP="00907167">
      <w:pPr>
        <w:spacing w:after="0" w:line="240" w:lineRule="auto"/>
        <w:rPr>
          <w:rFonts w:ascii="Times New Roman" w:eastAsia="Times New Roman" w:hAnsi="Times New Roman" w:cs="Times New Roman"/>
          <w:b/>
          <w:bCs/>
          <w:kern w:val="0"/>
          <w:sz w:val="24"/>
          <w:szCs w:val="24"/>
          <w:lang w:val="en-US" w:eastAsia="ru-RU"/>
          <w14:ligatures w14:val="none"/>
        </w:rPr>
      </w:pPr>
    </w:p>
    <w:p w14:paraId="150376ED" w14:textId="77777777" w:rsidR="008676A4" w:rsidRPr="008D0EB6" w:rsidRDefault="008676A4" w:rsidP="008676A4">
      <w:pPr>
        <w:rPr>
          <w:b/>
          <w:bCs/>
          <w:sz w:val="24"/>
          <w:szCs w:val="24"/>
        </w:rPr>
      </w:pPr>
      <w:r w:rsidRPr="00F724EA">
        <w:rPr>
          <w:b/>
          <w:bCs/>
          <w:sz w:val="24"/>
          <w:szCs w:val="24"/>
        </w:rPr>
        <w:t>Подрядчыга коюлуучу талаптар</w:t>
      </w:r>
    </w:p>
    <w:tbl>
      <w:tblPr>
        <w:tblpPr w:leftFromText="180" w:rightFromText="180" w:vertAnchor="text" w:tblpX="-20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804"/>
      </w:tblGrid>
      <w:tr w:rsidR="008676A4" w:rsidRPr="004D234A" w14:paraId="47236DD8" w14:textId="77777777" w:rsidTr="00214180">
        <w:trPr>
          <w:trHeight w:val="2825"/>
        </w:trPr>
        <w:tc>
          <w:tcPr>
            <w:tcW w:w="2943" w:type="dxa"/>
          </w:tcPr>
          <w:p w14:paraId="40F60C6F" w14:textId="77777777" w:rsidR="008676A4" w:rsidRPr="004D234A" w:rsidRDefault="008676A4" w:rsidP="00214180">
            <w:pPr>
              <w:numPr>
                <w:ilvl w:val="0"/>
                <w:numId w:val="2"/>
              </w:numPr>
              <w:tabs>
                <w:tab w:val="left" w:pos="317"/>
              </w:tabs>
              <w:spacing w:after="0" w:line="240" w:lineRule="auto"/>
              <w:ind w:left="0" w:firstLine="0"/>
              <w:jc w:val="both"/>
            </w:pPr>
            <w:r w:rsidRPr="004A24FE">
              <w:t>Подрядчыга карата талаптар</w:t>
            </w:r>
          </w:p>
        </w:tc>
        <w:tc>
          <w:tcPr>
            <w:tcW w:w="6804" w:type="dxa"/>
            <w:vAlign w:val="center"/>
          </w:tcPr>
          <w:p w14:paraId="3A47C9DA" w14:textId="77777777" w:rsidR="008676A4" w:rsidRDefault="008676A4" w:rsidP="00214180">
            <w:pPr>
              <w:numPr>
                <w:ilvl w:val="0"/>
                <w:numId w:val="3"/>
              </w:numPr>
              <w:tabs>
                <w:tab w:val="left" w:pos="317"/>
              </w:tabs>
              <w:spacing w:after="0" w:line="240" w:lineRule="auto"/>
              <w:jc w:val="both"/>
            </w:pPr>
            <w:r>
              <w:t>Ишти колдонуудагы мыйзамдардын талаптарына так ылайык жүргүзүү;</w:t>
            </w:r>
          </w:p>
          <w:p w14:paraId="6F178DA1" w14:textId="77777777" w:rsidR="008676A4" w:rsidRDefault="008676A4" w:rsidP="00214180">
            <w:pPr>
              <w:numPr>
                <w:ilvl w:val="0"/>
                <w:numId w:val="3"/>
              </w:numPr>
              <w:tabs>
                <w:tab w:val="left" w:pos="317"/>
              </w:tabs>
              <w:spacing w:after="0" w:line="240" w:lineRule="auto"/>
              <w:jc w:val="both"/>
            </w:pPr>
            <w:r>
              <w:t>Сапат кепилдиктери: 12 (он эки) айдан кем эмес;</w:t>
            </w:r>
          </w:p>
          <w:p w14:paraId="75A146BB" w14:textId="77777777" w:rsidR="008676A4" w:rsidRPr="004D234A" w:rsidRDefault="008676A4" w:rsidP="00214180">
            <w:pPr>
              <w:numPr>
                <w:ilvl w:val="0"/>
                <w:numId w:val="3"/>
              </w:numPr>
              <w:tabs>
                <w:tab w:val="left" w:pos="317"/>
              </w:tabs>
              <w:spacing w:after="0" w:line="240" w:lineRule="auto"/>
              <w:jc w:val="both"/>
            </w:pPr>
            <w:r>
              <w:t>Бардык жумуштар подрядчы тарабынан коопсуздуктун бардык талаптарын, эмгекти коргоо жана айлана-чөйрөнү коргоо стандарттарын так сактоо менен жүзөгө ашырылат. Бул пунктту ишке ашыруу менен байланышкан бардык чыгымдар подрядчыга жүктөлөт;</w:t>
            </w:r>
          </w:p>
        </w:tc>
      </w:tr>
      <w:tr w:rsidR="008676A4" w:rsidRPr="004D234A" w14:paraId="22AEF125" w14:textId="77777777" w:rsidTr="00214180">
        <w:trPr>
          <w:trHeight w:val="495"/>
        </w:trPr>
        <w:tc>
          <w:tcPr>
            <w:tcW w:w="2943" w:type="dxa"/>
          </w:tcPr>
          <w:p w14:paraId="3539BF53" w14:textId="77777777" w:rsidR="008676A4" w:rsidRPr="004D234A" w:rsidRDefault="008676A4" w:rsidP="00214180">
            <w:pPr>
              <w:numPr>
                <w:ilvl w:val="0"/>
                <w:numId w:val="2"/>
              </w:numPr>
              <w:tabs>
                <w:tab w:val="left" w:pos="317"/>
              </w:tabs>
              <w:spacing w:after="0" w:line="240" w:lineRule="auto"/>
              <w:ind w:left="0" w:firstLine="0"/>
              <w:jc w:val="both"/>
            </w:pPr>
            <w:r w:rsidRPr="004A24FE">
              <w:t>Иштин максаты жана көлөмү</w:t>
            </w:r>
          </w:p>
        </w:tc>
        <w:tc>
          <w:tcPr>
            <w:tcW w:w="6804" w:type="dxa"/>
            <w:vAlign w:val="center"/>
          </w:tcPr>
          <w:p w14:paraId="036DB46A" w14:textId="77777777" w:rsidR="008676A4" w:rsidRPr="004D234A" w:rsidRDefault="008676A4" w:rsidP="00214180">
            <w:pPr>
              <w:numPr>
                <w:ilvl w:val="0"/>
                <w:numId w:val="12"/>
              </w:numPr>
              <w:spacing w:after="0" w:line="240" w:lineRule="auto"/>
              <w:ind w:left="323" w:hanging="284"/>
              <w:jc w:val="both"/>
              <w:rPr>
                <w:rFonts w:eastAsia="Calibri"/>
              </w:rPr>
            </w:pPr>
            <w:r w:rsidRPr="00F26D15">
              <w:t>Подрядчы өзүнүн материалдары, күчтөрү, шаймандары жана механизмдери менен Кыргыз Республикасынын аймагында колдонуудагы колдонуудагы нормаларга, эрежелерге, нускамаларга жана мамлекеттик стандарттарга ылайык иштерди аткарууга милдеттүү.</w:t>
            </w:r>
          </w:p>
        </w:tc>
      </w:tr>
      <w:tr w:rsidR="008676A4" w:rsidRPr="004D234A" w14:paraId="2E619FA1" w14:textId="77777777" w:rsidTr="00214180">
        <w:trPr>
          <w:trHeight w:val="495"/>
        </w:trPr>
        <w:tc>
          <w:tcPr>
            <w:tcW w:w="2943" w:type="dxa"/>
          </w:tcPr>
          <w:p w14:paraId="2C65D97B" w14:textId="77777777" w:rsidR="008676A4" w:rsidRPr="004D234A" w:rsidRDefault="008676A4" w:rsidP="00214180">
            <w:pPr>
              <w:numPr>
                <w:ilvl w:val="0"/>
                <w:numId w:val="2"/>
              </w:numPr>
              <w:tabs>
                <w:tab w:val="left" w:pos="284"/>
              </w:tabs>
              <w:spacing w:after="0" w:line="240" w:lineRule="auto"/>
              <w:ind w:left="426" w:hanging="426"/>
              <w:jc w:val="both"/>
            </w:pPr>
            <w:r w:rsidRPr="00E663DF">
              <w:t>Ишти уюштуруу</w:t>
            </w:r>
          </w:p>
        </w:tc>
        <w:tc>
          <w:tcPr>
            <w:tcW w:w="6804" w:type="dxa"/>
            <w:vAlign w:val="center"/>
          </w:tcPr>
          <w:p w14:paraId="5A5510A2" w14:textId="77777777" w:rsidR="008676A4" w:rsidRDefault="008676A4" w:rsidP="00214180">
            <w:pPr>
              <w:numPr>
                <w:ilvl w:val="0"/>
                <w:numId w:val="5"/>
              </w:numPr>
              <w:tabs>
                <w:tab w:val="left" w:pos="323"/>
              </w:tabs>
              <w:spacing w:after="0" w:line="240" w:lineRule="auto"/>
              <w:jc w:val="both"/>
            </w:pPr>
            <w:r>
              <w:t>Подрядчы тарабынан Кардардын объектисинде жумушту аткарууда эмгекти коргоо жана өрт коопсуздугунун стандарттарын жана эрежелерин сактоо үчүн толук жоопкерчилик Подрядчыга жүктөлөт. Ишти уюштуруу жана аткаруу Кыргыз Республикасынын эмгекти коргоо жөнүндө мыйзамдарына, ошондой эле башка ченемдик укуктук актыларга, курулуш нормаларына жана эрежелерине, долбоорлоо жана куруу практикасынын кодексине, тармактар ​​аралык жана тармактык эрежелерге ылайык жүзөгө ашырылууга тийиш. жана белгиленген тартипте бекитилген эмгекти коргоо боюнча типтүү нускамалар, эмгекти коргоо стандарттары системасынын мамлекеттик стандарттары, коопсуздук эрежелери, долбоорлоо жана коопсуз эксплуатация эрежелери, коопсуздук нускамалары, мамлекеттик санитардык-эпидемиологиялык эрежелер жана ченемдер, гигиеналык ченемдер, санитардык эрежелер жана ченемдер. ;</w:t>
            </w:r>
          </w:p>
          <w:p w14:paraId="0C6C0599" w14:textId="77777777" w:rsidR="008676A4" w:rsidRDefault="008676A4" w:rsidP="00214180">
            <w:pPr>
              <w:numPr>
                <w:ilvl w:val="0"/>
                <w:numId w:val="5"/>
              </w:numPr>
              <w:tabs>
                <w:tab w:val="left" w:pos="323"/>
              </w:tabs>
              <w:spacing w:after="0" w:line="240" w:lineRule="auto"/>
              <w:jc w:val="both"/>
            </w:pPr>
            <w:r>
              <w:t>Ишти уюштуруу курулуш-монтаждоо иштеринин бардык этаптарында жумушчулардын, персоналдын жана «МПК» ААКтын конокторунун коопсуздугун камсыз кылууга тийиш;</w:t>
            </w:r>
          </w:p>
          <w:p w14:paraId="271F83E4" w14:textId="77777777" w:rsidR="008676A4" w:rsidRDefault="008676A4" w:rsidP="00214180">
            <w:pPr>
              <w:numPr>
                <w:ilvl w:val="0"/>
                <w:numId w:val="5"/>
              </w:numPr>
              <w:tabs>
                <w:tab w:val="left" w:pos="323"/>
              </w:tabs>
              <w:spacing w:after="0" w:line="240" w:lineRule="auto"/>
              <w:jc w:val="both"/>
            </w:pPr>
            <w:r>
              <w:t>Подрядчы иш аяктагандан кийин жумуш аянтын жоюуга, таштандыларды тазалоого жана чыгарууга, материалдарды алып чыгууга милдеттүү. Иштин жүрүшүндө пайда болгон бардык калдыктар Подрядчы тарабынан чыгарылып, колдонуудагы экологиялык мыйзамдардын талаптарына ылайык утилизацияланышы керек;</w:t>
            </w:r>
          </w:p>
          <w:p w14:paraId="7F139C57" w14:textId="77777777" w:rsidR="008676A4" w:rsidRPr="004D234A" w:rsidRDefault="008676A4" w:rsidP="00214180">
            <w:pPr>
              <w:numPr>
                <w:ilvl w:val="0"/>
                <w:numId w:val="5"/>
              </w:numPr>
              <w:tabs>
                <w:tab w:val="left" w:pos="323"/>
                <w:tab w:val="left" w:pos="459"/>
              </w:tabs>
              <w:spacing w:after="0" w:line="240" w:lineRule="auto"/>
              <w:ind w:left="323" w:hanging="284"/>
              <w:jc w:val="both"/>
            </w:pPr>
            <w:r>
              <w:t>Оңдоодо жабыркаган «МКК» ЖАКтын бардык жабдуулары баштапкы ордуна орнотулуп, нормалдуу иштеши керек.</w:t>
            </w:r>
          </w:p>
        </w:tc>
      </w:tr>
      <w:tr w:rsidR="008676A4" w:rsidRPr="004D234A" w14:paraId="7EA1AF0D" w14:textId="77777777" w:rsidTr="00214180">
        <w:trPr>
          <w:trHeight w:val="495"/>
        </w:trPr>
        <w:tc>
          <w:tcPr>
            <w:tcW w:w="2943" w:type="dxa"/>
          </w:tcPr>
          <w:p w14:paraId="7235BE39" w14:textId="77777777" w:rsidR="008676A4" w:rsidRPr="004D234A" w:rsidRDefault="008676A4" w:rsidP="00214180">
            <w:pPr>
              <w:numPr>
                <w:ilvl w:val="0"/>
                <w:numId w:val="2"/>
              </w:numPr>
              <w:tabs>
                <w:tab w:val="left" w:pos="317"/>
              </w:tabs>
              <w:spacing w:after="0" w:line="240" w:lineRule="auto"/>
              <w:ind w:left="0" w:firstLine="0"/>
              <w:jc w:val="both"/>
            </w:pPr>
            <w:r w:rsidRPr="00E663DF">
              <w:t>Эмгекти коргоо жана коопсуздук. Орт коопсуздугу</w:t>
            </w:r>
          </w:p>
        </w:tc>
        <w:tc>
          <w:tcPr>
            <w:tcW w:w="6804" w:type="dxa"/>
            <w:vAlign w:val="center"/>
          </w:tcPr>
          <w:p w14:paraId="12CF8FA3" w14:textId="77777777" w:rsidR="008676A4" w:rsidRDefault="008676A4" w:rsidP="00214180">
            <w:pPr>
              <w:numPr>
                <w:ilvl w:val="0"/>
                <w:numId w:val="4"/>
              </w:numPr>
              <w:tabs>
                <w:tab w:val="left" w:pos="317"/>
              </w:tabs>
              <w:spacing w:after="0" w:line="240" w:lineRule="auto"/>
              <w:jc w:val="both"/>
            </w:pPr>
            <w:r>
              <w:t>Подрядчы өрт коопсуздугу жана ички тартип чөйрөсүндөгү колдонуудагы мыйзамдардын жана «МПК» ЖАКтын жергиликтүү ченемдик актыларынын талаптарын так аткарууга милдеттүү;</w:t>
            </w:r>
          </w:p>
          <w:p w14:paraId="3FC62EAA" w14:textId="77777777" w:rsidR="008676A4" w:rsidRDefault="008676A4" w:rsidP="00214180">
            <w:pPr>
              <w:numPr>
                <w:ilvl w:val="0"/>
                <w:numId w:val="4"/>
              </w:numPr>
              <w:tabs>
                <w:tab w:val="left" w:pos="317"/>
              </w:tabs>
              <w:spacing w:after="0" w:line="240" w:lineRule="auto"/>
              <w:jc w:val="both"/>
            </w:pPr>
            <w:r>
              <w:t xml:space="preserve">Курулуш-монтаждоо иштеринин жүрүшүндө электр менен жабдууну өчүрүүгө байланыштуу иштерди жүргүзүү зарыл болгон учурда, Подрядчы жогоруда </w:t>
            </w:r>
            <w:r>
              <w:lastRenderedPageBreak/>
              <w:t>көрсөтүлгөн иштердин пландалган башталышына чейин 48 сааттан кечиктирбестен Заказчынын кызыкдар кызматтары менен макулдашууга милдеттүү. аларды ишке ашыруунун мүмкүнчүлүгү, убактысы жана тартиби;</w:t>
            </w:r>
          </w:p>
          <w:p w14:paraId="30F9106B" w14:textId="77777777" w:rsidR="008676A4" w:rsidRDefault="008676A4" w:rsidP="00214180">
            <w:pPr>
              <w:numPr>
                <w:ilvl w:val="0"/>
                <w:numId w:val="4"/>
              </w:numPr>
              <w:tabs>
                <w:tab w:val="left" w:pos="317"/>
              </w:tabs>
              <w:spacing w:after="0" w:line="240" w:lineRule="auto"/>
              <w:jc w:val="both"/>
            </w:pPr>
            <w:r>
              <w:t>Иш процессинде тейлөөгө жарамдуу жана ылайыктуу шаймандарды жана жабдууларды колдонууга;</w:t>
            </w:r>
          </w:p>
          <w:p w14:paraId="5DF7987C" w14:textId="77777777" w:rsidR="008676A4" w:rsidRPr="004D234A" w:rsidRDefault="008676A4" w:rsidP="00214180">
            <w:pPr>
              <w:numPr>
                <w:ilvl w:val="0"/>
                <w:numId w:val="4"/>
              </w:numPr>
              <w:tabs>
                <w:tab w:val="left" w:pos="317"/>
              </w:tabs>
              <w:spacing w:after="0" w:line="240" w:lineRule="auto"/>
              <w:ind w:left="323" w:hanging="284"/>
              <w:jc w:val="both"/>
            </w:pPr>
            <w:r>
              <w:t>Кыргыз Республикасынын колдонуудагы мыйзамдарынын талаптарына ылайык аткарылуучу ишке ден соолугуна байланыштуу карама-каршы көрсөткүчтөрү жок Подрядчынын кызматкерлерин Заказчынын объектисинде иштөөгө тартуу.</w:t>
            </w:r>
          </w:p>
        </w:tc>
      </w:tr>
      <w:tr w:rsidR="008676A4" w:rsidRPr="004D234A" w14:paraId="3250DC02" w14:textId="77777777" w:rsidTr="00214180">
        <w:trPr>
          <w:trHeight w:val="495"/>
        </w:trPr>
        <w:tc>
          <w:tcPr>
            <w:tcW w:w="2943" w:type="dxa"/>
          </w:tcPr>
          <w:p w14:paraId="1BC5760B" w14:textId="77777777" w:rsidR="008676A4" w:rsidRPr="004D234A" w:rsidRDefault="008676A4" w:rsidP="00214180">
            <w:pPr>
              <w:numPr>
                <w:ilvl w:val="0"/>
                <w:numId w:val="2"/>
              </w:numPr>
              <w:tabs>
                <w:tab w:val="left" w:pos="317"/>
              </w:tabs>
              <w:spacing w:after="0" w:line="240" w:lineRule="auto"/>
              <w:ind w:left="0" w:firstLine="0"/>
              <w:jc w:val="both"/>
            </w:pPr>
            <w:r w:rsidRPr="00E663DF">
              <w:lastRenderedPageBreak/>
              <w:t>Ишти тапшыруунун жана кабыл алуунун тартиби</w:t>
            </w:r>
          </w:p>
        </w:tc>
        <w:tc>
          <w:tcPr>
            <w:tcW w:w="6804" w:type="dxa"/>
            <w:vAlign w:val="center"/>
          </w:tcPr>
          <w:p w14:paraId="014E4244" w14:textId="77777777" w:rsidR="008676A4" w:rsidRPr="004D234A" w:rsidRDefault="008676A4" w:rsidP="00214180">
            <w:pPr>
              <w:numPr>
                <w:ilvl w:val="0"/>
                <w:numId w:val="9"/>
              </w:numPr>
              <w:tabs>
                <w:tab w:val="left" w:pos="459"/>
              </w:tabs>
              <w:spacing w:after="0" w:line="240" w:lineRule="auto"/>
              <w:ind w:left="606" w:hanging="284"/>
              <w:jc w:val="both"/>
            </w:pPr>
            <w:r w:rsidRPr="00F26D15">
              <w:rPr>
                <w:rFonts w:eastAsia="Calibri"/>
                <w:lang w:bidi="ru-RU"/>
              </w:rPr>
              <w:t>Иш аяктагандан кийин 15 жумушчу күндүн ичинде эсеп-фактураларды берүү менен иштин аяктагандыгы жөнүндө акт түзүлөт;</w:t>
            </w:r>
          </w:p>
        </w:tc>
      </w:tr>
      <w:tr w:rsidR="008676A4" w:rsidRPr="004D234A" w14:paraId="497CDCD5" w14:textId="77777777" w:rsidTr="00214180">
        <w:trPr>
          <w:trHeight w:val="495"/>
        </w:trPr>
        <w:tc>
          <w:tcPr>
            <w:tcW w:w="2943" w:type="dxa"/>
          </w:tcPr>
          <w:p w14:paraId="63150022" w14:textId="77777777" w:rsidR="008676A4" w:rsidRPr="004D234A" w:rsidRDefault="008676A4" w:rsidP="00214180">
            <w:pPr>
              <w:numPr>
                <w:ilvl w:val="0"/>
                <w:numId w:val="2"/>
              </w:numPr>
              <w:tabs>
                <w:tab w:val="left" w:pos="317"/>
              </w:tabs>
              <w:spacing w:after="0" w:line="240" w:lineRule="auto"/>
              <w:ind w:left="0" w:firstLine="0"/>
              <w:jc w:val="both"/>
            </w:pPr>
            <w:r w:rsidRPr="00E663DF">
              <w:t>Колдонулган курулуш материалдары</w:t>
            </w:r>
          </w:p>
        </w:tc>
        <w:tc>
          <w:tcPr>
            <w:tcW w:w="6804" w:type="dxa"/>
            <w:vAlign w:val="center"/>
          </w:tcPr>
          <w:p w14:paraId="37B301AA" w14:textId="77777777" w:rsidR="008676A4" w:rsidRDefault="008676A4" w:rsidP="00214180">
            <w:pPr>
              <w:numPr>
                <w:ilvl w:val="0"/>
                <w:numId w:val="8"/>
              </w:numPr>
              <w:tabs>
                <w:tab w:val="left" w:pos="317"/>
              </w:tabs>
              <w:spacing w:after="0" w:line="240" w:lineRule="auto"/>
              <w:jc w:val="both"/>
            </w:pPr>
            <w:r>
              <w:t>Жабдууларды, материалдарды жана башка мүлктү сатып алуу, жеткирүү, кабыл алуу, түшүрүү, сактоо Подрядчы тарабынан жүзөгө ашырылат;</w:t>
            </w:r>
          </w:p>
          <w:p w14:paraId="6953A8BA" w14:textId="77777777" w:rsidR="008676A4" w:rsidRPr="004D234A" w:rsidRDefault="008676A4" w:rsidP="00214180">
            <w:pPr>
              <w:numPr>
                <w:ilvl w:val="0"/>
                <w:numId w:val="8"/>
              </w:numPr>
              <w:tabs>
                <w:tab w:val="left" w:pos="317"/>
              </w:tabs>
              <w:spacing w:after="0" w:line="240" w:lineRule="auto"/>
              <w:ind w:left="323" w:hanging="284"/>
              <w:jc w:val="both"/>
            </w:pPr>
            <w:r>
              <w:t>Ишти аткаруу үчүн колдонула турган материалдардын жана жабдуулардын сапаты шайкештик сертификаттары менен ырасталууга жана Кыргыз Республикасынын аймагында колдонууга уруксат берилүүгө тийиш;</w:t>
            </w:r>
          </w:p>
        </w:tc>
      </w:tr>
      <w:tr w:rsidR="008676A4" w:rsidRPr="004D234A" w14:paraId="2475C6F9" w14:textId="77777777" w:rsidTr="00214180">
        <w:trPr>
          <w:trHeight w:val="495"/>
        </w:trPr>
        <w:tc>
          <w:tcPr>
            <w:tcW w:w="2943" w:type="dxa"/>
          </w:tcPr>
          <w:p w14:paraId="5630BB7B" w14:textId="77777777" w:rsidR="008676A4" w:rsidRPr="004D234A" w:rsidRDefault="008676A4" w:rsidP="00214180">
            <w:pPr>
              <w:numPr>
                <w:ilvl w:val="0"/>
                <w:numId w:val="2"/>
              </w:numPr>
              <w:tabs>
                <w:tab w:val="left" w:pos="317"/>
              </w:tabs>
              <w:spacing w:after="0" w:line="240" w:lineRule="auto"/>
              <w:ind w:left="0" w:firstLine="0"/>
              <w:jc w:val="both"/>
            </w:pPr>
            <w:r w:rsidRPr="00E663DF">
              <w:t>Кошумча ишке коюлуучу талаптар (иштин баштапкы көлөмүнө өзгөртүүлөр), алардын зарылдыгы иш процессинде пайда болгон</w:t>
            </w:r>
          </w:p>
        </w:tc>
        <w:tc>
          <w:tcPr>
            <w:tcW w:w="6804" w:type="dxa"/>
            <w:vAlign w:val="center"/>
          </w:tcPr>
          <w:p w14:paraId="2695514D" w14:textId="77777777" w:rsidR="008676A4" w:rsidRDefault="008676A4" w:rsidP="00214180">
            <w:pPr>
              <w:numPr>
                <w:ilvl w:val="0"/>
                <w:numId w:val="7"/>
              </w:numPr>
              <w:tabs>
                <w:tab w:val="left" w:pos="317"/>
              </w:tabs>
              <w:spacing w:after="0" w:line="240" w:lineRule="auto"/>
              <w:jc w:val="both"/>
            </w:pPr>
            <w:r>
              <w:t>Иштин кошумча коломдордун жана (же) түрлѳрүн аткаруу зарылдыгы негизи келишимге тиешелуу кошумча макулдашуу менен ырасталат;</w:t>
            </w:r>
          </w:p>
          <w:p w14:paraId="495CB4DD" w14:textId="77777777" w:rsidR="008676A4" w:rsidRDefault="008676A4" w:rsidP="00214180">
            <w:pPr>
              <w:numPr>
                <w:ilvl w:val="0"/>
                <w:numId w:val="7"/>
              </w:numPr>
              <w:tabs>
                <w:tab w:val="left" w:pos="317"/>
              </w:tabs>
              <w:spacing w:after="0" w:line="240" w:lineRule="auto"/>
              <w:jc w:val="both"/>
            </w:pPr>
            <w:r>
              <w:t>Эгерде иштин андан ары аткарылышына тоскоол болгон кошумча коломдор жана (же) жумуштардын турлору келип чыкса, Подрядчиктер Заказчик миңдей иштердин болгондугу жөнүндө эркин турдо жазуу жүзүндө куруу;</w:t>
            </w:r>
          </w:p>
          <w:p w14:paraId="04935D7A" w14:textId="77777777" w:rsidR="008676A4" w:rsidRPr="004D234A" w:rsidRDefault="008676A4" w:rsidP="00214180">
            <w:pPr>
              <w:numPr>
                <w:ilvl w:val="0"/>
                <w:numId w:val="7"/>
              </w:numPr>
              <w:tabs>
                <w:tab w:val="left" w:pos="317"/>
              </w:tabs>
              <w:spacing w:after="0" w:line="240" w:lineRule="auto"/>
              <w:ind w:left="323" w:hanging="284"/>
              <w:jc w:val="both"/>
            </w:pPr>
            <w:r>
              <w:t>Эгерде иштин түрлүү өзгөртүү, материалдарды алмаштыруу, иштин көлөмүн өзгөртүү зарылчылыгы келип чыкса, Подрядчиктер тишелүү өзгөртүү боюнча техникалык чечимди даярдык (колдонулган колеммен аиттенна) макулдашат. Мындай езгеруулер техни-калык эксперттердин макулдугунан кийин гана жургу-зулот. Кардар тарабынан чечимдер.</w:t>
            </w:r>
          </w:p>
        </w:tc>
      </w:tr>
      <w:tr w:rsidR="008676A4" w:rsidRPr="004D234A" w14:paraId="421ADCE9" w14:textId="77777777" w:rsidTr="00214180">
        <w:trPr>
          <w:trHeight w:val="3556"/>
        </w:trPr>
        <w:tc>
          <w:tcPr>
            <w:tcW w:w="2943" w:type="dxa"/>
          </w:tcPr>
          <w:p w14:paraId="555EF408" w14:textId="77777777" w:rsidR="008676A4" w:rsidRPr="004D234A" w:rsidRDefault="008676A4" w:rsidP="00214180">
            <w:pPr>
              <w:numPr>
                <w:ilvl w:val="0"/>
                <w:numId w:val="2"/>
              </w:numPr>
              <w:tabs>
                <w:tab w:val="left" w:pos="317"/>
              </w:tabs>
              <w:spacing w:after="0" w:line="240" w:lineRule="auto"/>
              <w:ind w:left="0" w:firstLine="0"/>
              <w:jc w:val="both"/>
            </w:pPr>
            <w:r w:rsidRPr="00E663DF">
              <w:t>Башка талаптар</w:t>
            </w:r>
          </w:p>
        </w:tc>
        <w:tc>
          <w:tcPr>
            <w:tcW w:w="6804" w:type="dxa"/>
            <w:vAlign w:val="center"/>
          </w:tcPr>
          <w:p w14:paraId="36C4ABE0" w14:textId="77777777" w:rsidR="008676A4" w:rsidRDefault="008676A4" w:rsidP="00214180">
            <w:pPr>
              <w:numPr>
                <w:ilvl w:val="0"/>
                <w:numId w:val="11"/>
              </w:numPr>
              <w:tabs>
                <w:tab w:val="left" w:pos="323"/>
              </w:tabs>
              <w:spacing w:after="0" w:line="240" w:lineRule="auto"/>
              <w:jc w:val="both"/>
            </w:pPr>
            <w:r>
              <w:t>Ишти баштоонун алдында иштин көлөмүн жана материалдардын көлөмүн тактоо үчүн өлчөөлөр менен участокту милдеттүү түрдө текшерүү;</w:t>
            </w:r>
          </w:p>
          <w:p w14:paraId="32028977" w14:textId="77777777" w:rsidR="008676A4" w:rsidRDefault="008676A4" w:rsidP="00214180">
            <w:pPr>
              <w:numPr>
                <w:ilvl w:val="0"/>
                <w:numId w:val="11"/>
              </w:numPr>
              <w:tabs>
                <w:tab w:val="left" w:pos="323"/>
              </w:tabs>
              <w:spacing w:after="0" w:line="240" w:lineRule="auto"/>
              <w:jc w:val="both"/>
            </w:pPr>
            <w:r>
              <w:t>Подрядчы уюмдун жетекчиси Заказчынын объектисинде жумушту баштоонун алдында иш алып баруучу жайга келген персонал белгиленген программа боюнча жана тартипте эмгекти коргоо, өрт жана экологиялык коопсуздук боюнча таанышуу инструктажынан өтүшүн камсыз кылууга милдеттүү. сайтка кирүү кийинки каттоо;</w:t>
            </w:r>
          </w:p>
          <w:p w14:paraId="266072F3" w14:textId="77777777" w:rsidR="008676A4" w:rsidRDefault="008676A4" w:rsidP="00214180">
            <w:pPr>
              <w:numPr>
                <w:ilvl w:val="0"/>
                <w:numId w:val="11"/>
              </w:numPr>
              <w:tabs>
                <w:tab w:val="left" w:pos="323"/>
              </w:tabs>
              <w:spacing w:after="0" w:line="240" w:lineRule="auto"/>
              <w:jc w:val="both"/>
            </w:pPr>
            <w:r>
              <w:t>Иш иш күндөрү саат 9.00дөн 18.00гө чейин жүргүзүлүшү керек;</w:t>
            </w:r>
          </w:p>
          <w:p w14:paraId="5D268A26" w14:textId="77777777" w:rsidR="008676A4" w:rsidRDefault="008676A4" w:rsidP="00214180">
            <w:pPr>
              <w:numPr>
                <w:ilvl w:val="0"/>
                <w:numId w:val="11"/>
              </w:numPr>
              <w:tabs>
                <w:tab w:val="left" w:pos="323"/>
              </w:tabs>
              <w:spacing w:after="0" w:line="240" w:lineRule="auto"/>
              <w:jc w:val="both"/>
            </w:pPr>
            <w:r>
              <w:t>Эгерде жумуш убактысынан тышкаркы иштерди жүргүзүү зарыл болсо, подрядчы 1 жумушчу күн мурун ЖАКтын жооптуу өкүлүнө бул тууралуу билдирет;</w:t>
            </w:r>
          </w:p>
          <w:p w14:paraId="2A8EC4A6" w14:textId="77777777" w:rsidR="008676A4" w:rsidRPr="004D234A" w:rsidRDefault="008676A4" w:rsidP="00214180">
            <w:pPr>
              <w:numPr>
                <w:ilvl w:val="0"/>
                <w:numId w:val="11"/>
              </w:numPr>
              <w:tabs>
                <w:tab w:val="left" w:pos="323"/>
              </w:tabs>
              <w:spacing w:after="0" w:line="240" w:lineRule="auto"/>
              <w:ind w:hanging="321"/>
              <w:jc w:val="both"/>
            </w:pPr>
            <w:r>
              <w:t>Иш Кардардын объектисинин инженердик инфраструктурасынын (анын ичинде төшөлгөн коммуникациялардын) коопсуздугун жана эксплуатациялоону камсыз кылуучу кеңсенин иштөө шарттарында жүргүзүлөт.</w:t>
            </w:r>
          </w:p>
        </w:tc>
      </w:tr>
      <w:tr w:rsidR="008676A4" w:rsidRPr="004D234A" w14:paraId="38AFBBB0" w14:textId="77777777" w:rsidTr="00214180">
        <w:trPr>
          <w:trHeight w:val="645"/>
        </w:trPr>
        <w:tc>
          <w:tcPr>
            <w:tcW w:w="2943" w:type="dxa"/>
          </w:tcPr>
          <w:p w14:paraId="1B99B0DC" w14:textId="77777777" w:rsidR="008676A4" w:rsidRPr="004D234A" w:rsidRDefault="008676A4" w:rsidP="00214180">
            <w:pPr>
              <w:numPr>
                <w:ilvl w:val="0"/>
                <w:numId w:val="2"/>
              </w:numPr>
              <w:tabs>
                <w:tab w:val="left" w:pos="317"/>
              </w:tabs>
              <w:spacing w:after="0" w:line="240" w:lineRule="auto"/>
              <w:ind w:left="0" w:firstLine="0"/>
              <w:jc w:val="both"/>
            </w:pPr>
            <w:r w:rsidRPr="00E663DF">
              <w:lastRenderedPageBreak/>
              <w:t>Иштин сапатын камсыз кылуу боюнча талаптар</w:t>
            </w:r>
          </w:p>
        </w:tc>
        <w:tc>
          <w:tcPr>
            <w:tcW w:w="6804" w:type="dxa"/>
            <w:vAlign w:val="center"/>
          </w:tcPr>
          <w:p w14:paraId="7222B612" w14:textId="77777777" w:rsidR="008676A4" w:rsidRPr="004D234A" w:rsidRDefault="008676A4" w:rsidP="00214180">
            <w:pPr>
              <w:numPr>
                <w:ilvl w:val="3"/>
                <w:numId w:val="1"/>
              </w:numPr>
              <w:tabs>
                <w:tab w:val="left" w:pos="323"/>
              </w:tabs>
              <w:spacing w:after="0" w:line="240" w:lineRule="auto"/>
              <w:ind w:left="323" w:hanging="284"/>
              <w:jc w:val="both"/>
            </w:pPr>
            <w:r w:rsidRPr="00F26D15">
              <w:t>Аткарылган иштерге кепилдик мөөнөтү иштин натыйжаларын кабыл алуу жөнүндө акыркы актыга кол коюлган учурдан тартып 12 айды, ал эми жабдууларга жана материалдарга - аларды даярдоочунун кепилдик документтерине ылайык.</w:t>
            </w:r>
          </w:p>
        </w:tc>
      </w:tr>
      <w:tr w:rsidR="008676A4" w:rsidRPr="004D234A" w14:paraId="7F138A1D" w14:textId="77777777" w:rsidTr="00214180">
        <w:trPr>
          <w:trHeight w:val="912"/>
        </w:trPr>
        <w:tc>
          <w:tcPr>
            <w:tcW w:w="2943" w:type="dxa"/>
            <w:tcBorders>
              <w:top w:val="single" w:sz="4" w:space="0" w:color="auto"/>
              <w:left w:val="single" w:sz="4" w:space="0" w:color="auto"/>
              <w:bottom w:val="single" w:sz="4" w:space="0" w:color="auto"/>
              <w:right w:val="single" w:sz="4" w:space="0" w:color="auto"/>
            </w:tcBorders>
          </w:tcPr>
          <w:p w14:paraId="48C01F2F" w14:textId="77777777" w:rsidR="008676A4" w:rsidRPr="004D234A" w:rsidRDefault="008676A4" w:rsidP="00214180">
            <w:pPr>
              <w:numPr>
                <w:ilvl w:val="0"/>
                <w:numId w:val="2"/>
              </w:numPr>
              <w:tabs>
                <w:tab w:val="left" w:pos="317"/>
              </w:tabs>
              <w:spacing w:after="0" w:line="240" w:lineRule="auto"/>
              <w:ind w:left="0" w:firstLine="0"/>
              <w:jc w:val="both"/>
            </w:pPr>
            <w:r>
              <w:t xml:space="preserve"> </w:t>
            </w:r>
            <w:r w:rsidRPr="00E663DF">
              <w:t>Эскертүү</w:t>
            </w:r>
          </w:p>
        </w:tc>
        <w:tc>
          <w:tcPr>
            <w:tcW w:w="6804" w:type="dxa"/>
            <w:tcBorders>
              <w:top w:val="single" w:sz="4" w:space="0" w:color="auto"/>
              <w:left w:val="single" w:sz="4" w:space="0" w:color="auto"/>
              <w:bottom w:val="single" w:sz="4" w:space="0" w:color="auto"/>
              <w:right w:val="single" w:sz="4" w:space="0" w:color="auto"/>
            </w:tcBorders>
            <w:vAlign w:val="center"/>
          </w:tcPr>
          <w:p w14:paraId="0D793C86" w14:textId="77777777" w:rsidR="008676A4" w:rsidRPr="004D234A" w:rsidRDefault="008676A4" w:rsidP="00214180">
            <w:pPr>
              <w:numPr>
                <w:ilvl w:val="0"/>
                <w:numId w:val="13"/>
              </w:numPr>
              <w:spacing w:after="0" w:line="240" w:lineRule="auto"/>
              <w:ind w:left="323" w:hanging="284"/>
              <w:jc w:val="both"/>
            </w:pPr>
            <w:r w:rsidRPr="00F26D15">
              <w:t>Келишим түзүлгөндөн кийин өзгөртүүлөр жана толуктоолор киргизилиши мүмкүн.</w:t>
            </w:r>
          </w:p>
        </w:tc>
      </w:tr>
      <w:tr w:rsidR="008676A4" w:rsidRPr="004D234A" w14:paraId="58F27892" w14:textId="77777777" w:rsidTr="00214180">
        <w:trPr>
          <w:trHeight w:val="59"/>
        </w:trPr>
        <w:tc>
          <w:tcPr>
            <w:tcW w:w="2943" w:type="dxa"/>
            <w:tcBorders>
              <w:top w:val="single" w:sz="4" w:space="0" w:color="auto"/>
              <w:left w:val="single" w:sz="4" w:space="0" w:color="auto"/>
              <w:bottom w:val="single" w:sz="4" w:space="0" w:color="auto"/>
              <w:right w:val="single" w:sz="4" w:space="0" w:color="auto"/>
            </w:tcBorders>
          </w:tcPr>
          <w:p w14:paraId="2BA66589" w14:textId="77777777" w:rsidR="008676A4" w:rsidRPr="004D234A" w:rsidRDefault="008676A4" w:rsidP="00214180">
            <w:pPr>
              <w:numPr>
                <w:ilvl w:val="0"/>
                <w:numId w:val="2"/>
              </w:numPr>
              <w:tabs>
                <w:tab w:val="left" w:pos="317"/>
              </w:tabs>
              <w:spacing w:after="0" w:line="240" w:lineRule="auto"/>
              <w:ind w:left="284" w:hanging="284"/>
              <w:jc w:val="both"/>
            </w:pPr>
            <w:r w:rsidRPr="004A24FE">
              <w:t>Подрядчыга карата талаптар</w:t>
            </w:r>
          </w:p>
        </w:tc>
        <w:tc>
          <w:tcPr>
            <w:tcW w:w="6804" w:type="dxa"/>
            <w:tcBorders>
              <w:top w:val="single" w:sz="4" w:space="0" w:color="auto"/>
              <w:left w:val="single" w:sz="4" w:space="0" w:color="auto"/>
              <w:bottom w:val="single" w:sz="4" w:space="0" w:color="auto"/>
              <w:right w:val="single" w:sz="4" w:space="0" w:color="auto"/>
            </w:tcBorders>
            <w:vAlign w:val="center"/>
          </w:tcPr>
          <w:p w14:paraId="2991FAEF" w14:textId="77777777" w:rsidR="008676A4" w:rsidRDefault="008676A4" w:rsidP="00214180">
            <w:pPr>
              <w:numPr>
                <w:ilvl w:val="0"/>
                <w:numId w:val="3"/>
              </w:numPr>
              <w:tabs>
                <w:tab w:val="left" w:pos="317"/>
              </w:tabs>
              <w:spacing w:after="0" w:line="240" w:lineRule="auto"/>
              <w:jc w:val="both"/>
            </w:pPr>
            <w:r>
              <w:t>Ишти колдонуудагы мыйзамдардын талаптарына так ылайык жүргүзүү;</w:t>
            </w:r>
          </w:p>
          <w:p w14:paraId="60546536" w14:textId="77777777" w:rsidR="008676A4" w:rsidRDefault="008676A4" w:rsidP="00214180">
            <w:pPr>
              <w:numPr>
                <w:ilvl w:val="0"/>
                <w:numId w:val="3"/>
              </w:numPr>
              <w:tabs>
                <w:tab w:val="left" w:pos="317"/>
              </w:tabs>
              <w:spacing w:after="0" w:line="240" w:lineRule="auto"/>
              <w:jc w:val="both"/>
            </w:pPr>
            <w:r>
              <w:t>Сапат кепилдиктери: 12 (он эки) айдан кем эмес;</w:t>
            </w:r>
          </w:p>
          <w:p w14:paraId="20BB9FE9" w14:textId="77777777" w:rsidR="008676A4" w:rsidRPr="004D234A" w:rsidRDefault="008676A4" w:rsidP="00214180">
            <w:pPr>
              <w:numPr>
                <w:ilvl w:val="0"/>
                <w:numId w:val="14"/>
              </w:numPr>
              <w:spacing w:after="0" w:line="240" w:lineRule="auto"/>
              <w:ind w:left="323" w:hanging="284"/>
              <w:jc w:val="both"/>
            </w:pPr>
            <w:r>
              <w:t>Бардык жумуштар подрядчы тарабынан коопсуздуктун бардык талаптарын, эмгекти коргоо жана айлана-чөйрөнү коргоо стандарттарын так сактоо менен жүзөгө ашырылат. Бул пунктту ишке ашыруу менен байланышкан бардык чыгымдар подрядчыга жүктөлөт;</w:t>
            </w:r>
          </w:p>
        </w:tc>
      </w:tr>
    </w:tbl>
    <w:p w14:paraId="593239F4" w14:textId="77777777" w:rsidR="00907167" w:rsidRPr="008676A4" w:rsidRDefault="00907167" w:rsidP="00907167">
      <w:pPr>
        <w:spacing w:after="0" w:line="240" w:lineRule="auto"/>
        <w:rPr>
          <w:rFonts w:ascii="Times New Roman" w:eastAsia="Times New Roman" w:hAnsi="Times New Roman" w:cs="Times New Roman"/>
          <w:bCs/>
          <w:iCs/>
          <w:kern w:val="0"/>
          <w:sz w:val="24"/>
          <w:szCs w:val="24"/>
          <w:lang w:eastAsia="ru-RU"/>
          <w14:ligatures w14:val="none"/>
        </w:rPr>
      </w:pPr>
    </w:p>
    <w:p w14:paraId="3A86E96A" w14:textId="77777777" w:rsidR="005C18D8" w:rsidRPr="008676A4" w:rsidRDefault="005C18D8" w:rsidP="00907167">
      <w:pPr>
        <w:spacing w:after="0" w:line="360" w:lineRule="auto"/>
        <w:rPr>
          <w:rFonts w:ascii="Times New Roman" w:eastAsia="Times New Roman" w:hAnsi="Times New Roman" w:cs="Times New Roman"/>
          <w:b/>
          <w:kern w:val="0"/>
          <w:sz w:val="24"/>
          <w:szCs w:val="24"/>
          <w:lang w:eastAsia="ru-RU"/>
          <w14:ligatures w14:val="none"/>
        </w:rPr>
      </w:pPr>
    </w:p>
    <w:p w14:paraId="7003B045" w14:textId="77777777" w:rsidR="008676A4" w:rsidRPr="008676A4" w:rsidRDefault="008676A4" w:rsidP="008676A4">
      <w:pPr>
        <w:spacing w:after="0" w:line="360" w:lineRule="auto"/>
        <w:contextualSpacing/>
        <w:jc w:val="both"/>
        <w:rPr>
          <w:rStyle w:val="a4"/>
          <w:rFonts w:ascii="Times New Roman" w:eastAsia="Times New Roman" w:hAnsi="Times New Roman" w:cs="Times New Roman"/>
          <w:b w:val="0"/>
          <w:bCs w:val="0"/>
          <w:kern w:val="0"/>
          <w:sz w:val="24"/>
          <w:szCs w:val="24"/>
          <w:lang w:val="ru-RU" w:eastAsia="ru-RU"/>
          <w14:ligatures w14:val="none"/>
        </w:rPr>
      </w:pPr>
      <w:r w:rsidRPr="008676A4">
        <w:rPr>
          <w:rStyle w:val="a4"/>
          <w:rFonts w:ascii="Times New Roman" w:hAnsi="Times New Roman" w:cs="Times New Roman"/>
          <w:sz w:val="24"/>
          <w:szCs w:val="24"/>
        </w:rPr>
        <w:t>Квалификация жана башка талаптар:</w:t>
      </w:r>
    </w:p>
    <w:p w14:paraId="3A161F12" w14:textId="77777777" w:rsidR="008676A4" w:rsidRPr="008676A4" w:rsidRDefault="008676A4" w:rsidP="008676A4">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proofErr w:type="spellStart"/>
      <w:r w:rsidRPr="008676A4">
        <w:rPr>
          <w:rFonts w:ascii="Times New Roman" w:eastAsia="Times New Roman" w:hAnsi="Times New Roman" w:cs="Times New Roman"/>
          <w:kern w:val="0"/>
          <w:sz w:val="24"/>
          <w:szCs w:val="24"/>
          <w:lang w:val="ru-RU" w:eastAsia="ru-RU"/>
          <w14:ligatures w14:val="none"/>
        </w:rPr>
        <w:t>Акыркы</w:t>
      </w:r>
      <w:proofErr w:type="spellEnd"/>
      <w:r w:rsidRPr="008676A4">
        <w:rPr>
          <w:rFonts w:ascii="Times New Roman" w:eastAsia="Times New Roman" w:hAnsi="Times New Roman" w:cs="Times New Roman"/>
          <w:kern w:val="0"/>
          <w:sz w:val="24"/>
          <w:szCs w:val="24"/>
          <w:lang w:val="ru-RU" w:eastAsia="ru-RU"/>
          <w14:ligatures w14:val="none"/>
        </w:rPr>
        <w:t xml:space="preserve"> 2 </w:t>
      </w:r>
      <w:proofErr w:type="spellStart"/>
      <w:r w:rsidRPr="008676A4">
        <w:rPr>
          <w:rFonts w:ascii="Times New Roman" w:eastAsia="Times New Roman" w:hAnsi="Times New Roman" w:cs="Times New Roman"/>
          <w:kern w:val="0"/>
          <w:sz w:val="24"/>
          <w:szCs w:val="24"/>
          <w:lang w:val="ru-RU" w:eastAsia="ru-RU"/>
          <w14:ligatures w14:val="none"/>
        </w:rPr>
        <w:t>жылда</w:t>
      </w:r>
      <w:proofErr w:type="spellEnd"/>
      <w:r w:rsidRPr="008676A4">
        <w:rPr>
          <w:rFonts w:ascii="Times New Roman" w:eastAsia="Times New Roman" w:hAnsi="Times New Roman" w:cs="Times New Roman"/>
          <w:kern w:val="0"/>
          <w:sz w:val="24"/>
          <w:szCs w:val="24"/>
          <w:lang w:val="ru-RU" w:eastAsia="ru-RU"/>
          <w14:ligatures w14:val="none"/>
        </w:rPr>
        <w:t xml:space="preserve"> 2 </w:t>
      </w:r>
      <w:proofErr w:type="spellStart"/>
      <w:r w:rsidRPr="008676A4">
        <w:rPr>
          <w:rFonts w:ascii="Times New Roman" w:eastAsia="Times New Roman" w:hAnsi="Times New Roman" w:cs="Times New Roman"/>
          <w:kern w:val="0"/>
          <w:sz w:val="24"/>
          <w:szCs w:val="24"/>
          <w:lang w:val="ru-RU" w:eastAsia="ru-RU"/>
          <w14:ligatures w14:val="none"/>
        </w:rPr>
        <w:t>окшош</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контракттын</w:t>
      </w:r>
      <w:proofErr w:type="spellEnd"/>
      <w:r w:rsidRPr="008676A4">
        <w:rPr>
          <w:rFonts w:ascii="Times New Roman" w:eastAsia="Times New Roman" w:hAnsi="Times New Roman" w:cs="Times New Roman"/>
          <w:kern w:val="0"/>
          <w:sz w:val="24"/>
          <w:szCs w:val="24"/>
          <w:lang w:val="ru-RU" w:eastAsia="ru-RU"/>
          <w14:ligatures w14:val="none"/>
        </w:rPr>
        <w:t>/</w:t>
      </w:r>
      <w:proofErr w:type="spellStart"/>
      <w:r w:rsidRPr="008676A4">
        <w:rPr>
          <w:rFonts w:ascii="Times New Roman" w:eastAsia="Times New Roman" w:hAnsi="Times New Roman" w:cs="Times New Roman"/>
          <w:kern w:val="0"/>
          <w:sz w:val="24"/>
          <w:szCs w:val="24"/>
          <w:lang w:val="ru-RU" w:eastAsia="ru-RU"/>
          <w14:ligatures w14:val="none"/>
        </w:rPr>
        <w:t>кызмат</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көрсөтүүлөрдүн</w:t>
      </w:r>
      <w:proofErr w:type="spellEnd"/>
      <w:r w:rsidRPr="008676A4">
        <w:rPr>
          <w:rFonts w:ascii="Times New Roman" w:eastAsia="Times New Roman" w:hAnsi="Times New Roman" w:cs="Times New Roman"/>
          <w:kern w:val="0"/>
          <w:sz w:val="24"/>
          <w:szCs w:val="24"/>
          <w:lang w:val="ru-RU" w:eastAsia="ru-RU"/>
          <w14:ligatures w14:val="none"/>
        </w:rPr>
        <w:t xml:space="preserve"> бар </w:t>
      </w:r>
      <w:proofErr w:type="spellStart"/>
      <w:r w:rsidRPr="008676A4">
        <w:rPr>
          <w:rFonts w:ascii="Times New Roman" w:eastAsia="Times New Roman" w:hAnsi="Times New Roman" w:cs="Times New Roman"/>
          <w:kern w:val="0"/>
          <w:sz w:val="24"/>
          <w:szCs w:val="24"/>
          <w:lang w:val="ru-RU" w:eastAsia="ru-RU"/>
          <w14:ligatures w14:val="none"/>
        </w:rPr>
        <w:t>экендиги</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жөнүндө</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маалымат</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берүү</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тастыктоочу</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документтерди</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көрсөтүү</w:t>
      </w:r>
      <w:proofErr w:type="spellEnd"/>
      <w:r w:rsidRPr="008676A4">
        <w:rPr>
          <w:rFonts w:ascii="Times New Roman" w:eastAsia="Times New Roman" w:hAnsi="Times New Roman" w:cs="Times New Roman"/>
          <w:kern w:val="0"/>
          <w:sz w:val="24"/>
          <w:szCs w:val="24"/>
          <w:lang w:val="ru-RU" w:eastAsia="ru-RU"/>
          <w14:ligatures w14:val="none"/>
        </w:rPr>
        <w:t>);</w:t>
      </w:r>
    </w:p>
    <w:p w14:paraId="7DB2C569" w14:textId="77777777" w:rsidR="008676A4" w:rsidRPr="008676A4" w:rsidRDefault="008676A4" w:rsidP="008676A4">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proofErr w:type="spellStart"/>
      <w:r w:rsidRPr="008676A4">
        <w:rPr>
          <w:rFonts w:ascii="Times New Roman" w:eastAsia="Times New Roman" w:hAnsi="Times New Roman" w:cs="Times New Roman"/>
          <w:kern w:val="0"/>
          <w:sz w:val="24"/>
          <w:szCs w:val="24"/>
          <w:lang w:val="ru-RU" w:eastAsia="ru-RU"/>
          <w14:ligatures w14:val="none"/>
        </w:rPr>
        <w:t>Курулуш-монтаждоо</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иштерин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жүргүзүүгө</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лицензиялардын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тиешелүү</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көчүрмөлөрүн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берүүгө</w:t>
      </w:r>
      <w:proofErr w:type="spellEnd"/>
      <w:r w:rsidRPr="008676A4">
        <w:rPr>
          <w:rFonts w:ascii="Times New Roman" w:eastAsia="Times New Roman" w:hAnsi="Times New Roman" w:cs="Times New Roman"/>
          <w:kern w:val="0"/>
          <w:sz w:val="24"/>
          <w:szCs w:val="24"/>
          <w:lang w:val="ru-RU" w:eastAsia="ru-RU"/>
          <w14:ligatures w14:val="none"/>
        </w:rPr>
        <w:t>;</w:t>
      </w:r>
    </w:p>
    <w:p w14:paraId="4E4C3F1C" w14:textId="77777777" w:rsidR="008676A4" w:rsidRPr="008676A4" w:rsidRDefault="008676A4" w:rsidP="008676A4">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proofErr w:type="spellStart"/>
      <w:r w:rsidRPr="008676A4">
        <w:rPr>
          <w:rFonts w:ascii="Times New Roman" w:eastAsia="Times New Roman" w:hAnsi="Times New Roman" w:cs="Times New Roman"/>
          <w:kern w:val="0"/>
          <w:sz w:val="24"/>
          <w:szCs w:val="24"/>
          <w:lang w:val="ru-RU" w:eastAsia="ru-RU"/>
          <w14:ligatures w14:val="none"/>
        </w:rPr>
        <w:t>Каттоо</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жөнүндө</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күбөлүктүн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түпнуска</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сканирленген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көчүрмөсүн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берүү</w:t>
      </w:r>
      <w:proofErr w:type="spellEnd"/>
      <w:r w:rsidRPr="008676A4">
        <w:rPr>
          <w:rFonts w:ascii="Times New Roman" w:eastAsia="Times New Roman" w:hAnsi="Times New Roman" w:cs="Times New Roman"/>
          <w:kern w:val="0"/>
          <w:sz w:val="24"/>
          <w:szCs w:val="24"/>
          <w:lang w:val="ru-RU" w:eastAsia="ru-RU"/>
          <w14:ligatures w14:val="none"/>
        </w:rPr>
        <w:t>;</w:t>
      </w:r>
    </w:p>
    <w:p w14:paraId="5E1DF9A6" w14:textId="77777777" w:rsidR="008676A4" w:rsidRPr="008676A4" w:rsidRDefault="008676A4" w:rsidP="008676A4">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proofErr w:type="spellStart"/>
      <w:r w:rsidRPr="008676A4">
        <w:rPr>
          <w:rFonts w:ascii="Times New Roman" w:eastAsia="Times New Roman" w:hAnsi="Times New Roman" w:cs="Times New Roman"/>
          <w:kern w:val="0"/>
          <w:sz w:val="24"/>
          <w:szCs w:val="24"/>
          <w:lang w:val="ru-RU" w:eastAsia="ru-RU"/>
          <w14:ligatures w14:val="none"/>
        </w:rPr>
        <w:t>Түпнуска</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уставдын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сканерленген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көчүрмөсүн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бериңиз</w:t>
      </w:r>
      <w:proofErr w:type="spellEnd"/>
      <w:r w:rsidRPr="008676A4">
        <w:rPr>
          <w:rFonts w:ascii="Times New Roman" w:eastAsia="Times New Roman" w:hAnsi="Times New Roman" w:cs="Times New Roman"/>
          <w:kern w:val="0"/>
          <w:sz w:val="24"/>
          <w:szCs w:val="24"/>
          <w:lang w:val="ru-RU" w:eastAsia="ru-RU"/>
          <w14:ligatures w14:val="none"/>
        </w:rPr>
        <w:t>;</w:t>
      </w:r>
    </w:p>
    <w:p w14:paraId="3EFF4566" w14:textId="77777777" w:rsidR="008676A4" w:rsidRPr="008676A4" w:rsidRDefault="008676A4" w:rsidP="008676A4">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proofErr w:type="spellStart"/>
      <w:r w:rsidRPr="008676A4">
        <w:rPr>
          <w:rFonts w:ascii="Times New Roman" w:eastAsia="Times New Roman" w:hAnsi="Times New Roman" w:cs="Times New Roman"/>
          <w:kern w:val="0"/>
          <w:sz w:val="24"/>
          <w:szCs w:val="24"/>
          <w:lang w:val="ru-RU" w:eastAsia="ru-RU"/>
          <w14:ligatures w14:val="none"/>
        </w:rPr>
        <w:t>Тааныштыгынын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жоктугу</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жөнүндө</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жазуу</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жүзүндөгү</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ырастоону</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ошондой</w:t>
      </w:r>
      <w:proofErr w:type="spellEnd"/>
      <w:r w:rsidRPr="008676A4">
        <w:rPr>
          <w:rFonts w:ascii="Times New Roman" w:eastAsia="Times New Roman" w:hAnsi="Times New Roman" w:cs="Times New Roman"/>
          <w:kern w:val="0"/>
          <w:sz w:val="24"/>
          <w:szCs w:val="24"/>
          <w:lang w:val="ru-RU" w:eastAsia="ru-RU"/>
          <w14:ligatures w14:val="none"/>
        </w:rPr>
        <w:t xml:space="preserve"> эле </w:t>
      </w:r>
      <w:proofErr w:type="spellStart"/>
      <w:r w:rsidRPr="008676A4">
        <w:rPr>
          <w:rFonts w:ascii="Times New Roman" w:eastAsia="Times New Roman" w:hAnsi="Times New Roman" w:cs="Times New Roman"/>
          <w:kern w:val="0"/>
          <w:sz w:val="24"/>
          <w:szCs w:val="24"/>
          <w:lang w:val="ru-RU" w:eastAsia="ru-RU"/>
          <w14:ligatures w14:val="none"/>
        </w:rPr>
        <w:t>алардын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бенефициардык</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ээлери</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жөнүндө</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маалыматтарды</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бериңиз</w:t>
      </w:r>
      <w:proofErr w:type="spellEnd"/>
      <w:r w:rsidRPr="008676A4">
        <w:rPr>
          <w:rFonts w:ascii="Times New Roman" w:eastAsia="Times New Roman" w:hAnsi="Times New Roman" w:cs="Times New Roman"/>
          <w:kern w:val="0"/>
          <w:sz w:val="24"/>
          <w:szCs w:val="24"/>
          <w:lang w:val="ru-RU" w:eastAsia="ru-RU"/>
          <w14:ligatures w14:val="none"/>
        </w:rPr>
        <w:t>.</w:t>
      </w:r>
    </w:p>
    <w:p w14:paraId="621629B4" w14:textId="77777777" w:rsidR="008676A4" w:rsidRPr="008676A4" w:rsidRDefault="008676A4" w:rsidP="008676A4">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8676A4">
        <w:rPr>
          <w:rFonts w:ascii="Times New Roman" w:eastAsia="Times New Roman" w:hAnsi="Times New Roman" w:cs="Times New Roman"/>
          <w:kern w:val="0"/>
          <w:sz w:val="24"/>
          <w:szCs w:val="24"/>
          <w:lang w:val="ru-RU" w:eastAsia="ru-RU"/>
          <w14:ligatures w14:val="none"/>
        </w:rPr>
        <w:t xml:space="preserve">Кыргыз </w:t>
      </w:r>
      <w:proofErr w:type="spellStart"/>
      <w:r w:rsidRPr="008676A4">
        <w:rPr>
          <w:rFonts w:ascii="Times New Roman" w:eastAsia="Times New Roman" w:hAnsi="Times New Roman" w:cs="Times New Roman"/>
          <w:kern w:val="0"/>
          <w:sz w:val="24"/>
          <w:szCs w:val="24"/>
          <w:lang w:val="ru-RU" w:eastAsia="ru-RU"/>
          <w14:ligatures w14:val="none"/>
        </w:rPr>
        <w:t>Республикасынын</w:t>
      </w:r>
      <w:proofErr w:type="spellEnd"/>
      <w:r w:rsidRPr="008676A4">
        <w:rPr>
          <w:rFonts w:ascii="Times New Roman" w:eastAsia="Times New Roman" w:hAnsi="Times New Roman" w:cs="Times New Roman"/>
          <w:kern w:val="0"/>
          <w:sz w:val="24"/>
          <w:szCs w:val="24"/>
          <w:lang w:val="ru-RU" w:eastAsia="ru-RU"/>
          <w14:ligatures w14:val="none"/>
        </w:rPr>
        <w:t xml:space="preserve"> Финансы </w:t>
      </w:r>
      <w:proofErr w:type="spellStart"/>
      <w:r w:rsidRPr="008676A4">
        <w:rPr>
          <w:rFonts w:ascii="Times New Roman" w:eastAsia="Times New Roman" w:hAnsi="Times New Roman" w:cs="Times New Roman"/>
          <w:kern w:val="0"/>
          <w:sz w:val="24"/>
          <w:szCs w:val="24"/>
          <w:lang w:val="ru-RU" w:eastAsia="ru-RU"/>
          <w14:ligatures w14:val="none"/>
        </w:rPr>
        <w:t>министрлигине</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караштуу</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Мамлекеттик</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салык</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кызматынан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салыктар</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жана</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камсыздандыруу</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төгүмдөрү</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боюнча</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карызынын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жоктугу</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жөнүндө</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маалымкат</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берүү</w:t>
      </w:r>
      <w:proofErr w:type="spellEnd"/>
      <w:r w:rsidRPr="008676A4">
        <w:rPr>
          <w:rFonts w:ascii="Times New Roman" w:eastAsia="Times New Roman" w:hAnsi="Times New Roman" w:cs="Times New Roman"/>
          <w:kern w:val="0"/>
          <w:sz w:val="24"/>
          <w:szCs w:val="24"/>
          <w:lang w:val="ru-RU" w:eastAsia="ru-RU"/>
          <w14:ligatures w14:val="none"/>
        </w:rPr>
        <w:t>.</w:t>
      </w:r>
    </w:p>
    <w:p w14:paraId="074ABB75" w14:textId="77777777" w:rsidR="008676A4" w:rsidRPr="008676A4" w:rsidRDefault="008676A4" w:rsidP="008676A4">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proofErr w:type="spellStart"/>
      <w:r w:rsidRPr="008676A4">
        <w:rPr>
          <w:rFonts w:ascii="Times New Roman" w:eastAsia="Times New Roman" w:hAnsi="Times New Roman" w:cs="Times New Roman"/>
          <w:kern w:val="0"/>
          <w:sz w:val="24"/>
          <w:szCs w:val="24"/>
          <w:lang w:val="ru-RU" w:eastAsia="ru-RU"/>
          <w14:ligatures w14:val="none"/>
        </w:rPr>
        <w:t>Көрсөтүлгөн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кызматтардын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жана</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курулуш</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материалдарынын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баасын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сүрөттөгөн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коммерциялык</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сунушту</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бериңиз</w:t>
      </w:r>
      <w:proofErr w:type="spellEnd"/>
      <w:r w:rsidRPr="008676A4">
        <w:rPr>
          <w:rFonts w:ascii="Times New Roman" w:eastAsia="Times New Roman" w:hAnsi="Times New Roman" w:cs="Times New Roman"/>
          <w:kern w:val="0"/>
          <w:sz w:val="24"/>
          <w:szCs w:val="24"/>
          <w:lang w:val="ru-RU" w:eastAsia="ru-RU"/>
          <w14:ligatures w14:val="none"/>
        </w:rPr>
        <w:t>.</w:t>
      </w:r>
    </w:p>
    <w:p w14:paraId="59061B8B" w14:textId="77777777" w:rsidR="008676A4" w:rsidRPr="008676A4" w:rsidRDefault="008676A4" w:rsidP="008676A4">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8676A4">
        <w:rPr>
          <w:rFonts w:ascii="Times New Roman" w:eastAsia="Times New Roman" w:hAnsi="Times New Roman" w:cs="Times New Roman"/>
          <w:kern w:val="0"/>
          <w:sz w:val="24"/>
          <w:szCs w:val="24"/>
          <w:lang w:val="ru-RU" w:eastAsia="ru-RU"/>
          <w14:ligatures w14:val="none"/>
        </w:rPr>
        <w:t xml:space="preserve">№ 1 </w:t>
      </w:r>
      <w:proofErr w:type="spellStart"/>
      <w:r w:rsidRPr="008676A4">
        <w:rPr>
          <w:rFonts w:ascii="Times New Roman" w:eastAsia="Times New Roman" w:hAnsi="Times New Roman" w:cs="Times New Roman"/>
          <w:kern w:val="0"/>
          <w:sz w:val="24"/>
          <w:szCs w:val="24"/>
          <w:lang w:val="ru-RU" w:eastAsia="ru-RU"/>
          <w14:ligatures w14:val="none"/>
        </w:rPr>
        <w:t>жана</w:t>
      </w:r>
      <w:proofErr w:type="spellEnd"/>
      <w:r w:rsidRPr="008676A4">
        <w:rPr>
          <w:rFonts w:ascii="Times New Roman" w:eastAsia="Times New Roman" w:hAnsi="Times New Roman" w:cs="Times New Roman"/>
          <w:kern w:val="0"/>
          <w:sz w:val="24"/>
          <w:szCs w:val="24"/>
          <w:lang w:val="ru-RU" w:eastAsia="ru-RU"/>
          <w14:ligatures w14:val="none"/>
        </w:rPr>
        <w:t xml:space="preserve"> 2 </w:t>
      </w:r>
      <w:proofErr w:type="spellStart"/>
      <w:r w:rsidRPr="008676A4">
        <w:rPr>
          <w:rFonts w:ascii="Times New Roman" w:eastAsia="Times New Roman" w:hAnsi="Times New Roman" w:cs="Times New Roman"/>
          <w:kern w:val="0"/>
          <w:sz w:val="24"/>
          <w:szCs w:val="24"/>
          <w:lang w:val="ru-RU" w:eastAsia="ru-RU"/>
          <w14:ligatures w14:val="none"/>
        </w:rPr>
        <w:t>тиркемелерге</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ылайык</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толтурулган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конкурстук</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арызды</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жана</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декларацияны</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подрядчы</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уюмдун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толук</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ыйгарым</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укуктуу</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өкүлү</w:t>
      </w:r>
      <w:proofErr w:type="spellEnd"/>
      <w:r w:rsidRPr="008676A4">
        <w:rPr>
          <w:rFonts w:ascii="Times New Roman" w:eastAsia="Times New Roman" w:hAnsi="Times New Roman" w:cs="Times New Roman"/>
          <w:kern w:val="0"/>
          <w:sz w:val="24"/>
          <w:szCs w:val="24"/>
          <w:lang w:val="ru-RU" w:eastAsia="ru-RU"/>
          <w14:ligatures w14:val="none"/>
        </w:rPr>
        <w:t xml:space="preserve"> кол </w:t>
      </w:r>
      <w:proofErr w:type="spellStart"/>
      <w:r w:rsidRPr="008676A4">
        <w:rPr>
          <w:rFonts w:ascii="Times New Roman" w:eastAsia="Times New Roman" w:hAnsi="Times New Roman" w:cs="Times New Roman"/>
          <w:kern w:val="0"/>
          <w:sz w:val="24"/>
          <w:szCs w:val="24"/>
          <w:lang w:val="ru-RU" w:eastAsia="ru-RU"/>
          <w14:ligatures w14:val="none"/>
        </w:rPr>
        <w:t>койгон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жана</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уюмдун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бекитилген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мөөрү</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менен</w:t>
      </w:r>
      <w:proofErr w:type="spellEnd"/>
      <w:r w:rsidRPr="008676A4">
        <w:rPr>
          <w:rFonts w:ascii="Times New Roman" w:eastAsia="Times New Roman" w:hAnsi="Times New Roman" w:cs="Times New Roman"/>
          <w:kern w:val="0"/>
          <w:sz w:val="24"/>
          <w:szCs w:val="24"/>
          <w:lang w:val="ru-RU" w:eastAsia="ru-RU"/>
          <w14:ligatures w14:val="none"/>
        </w:rPr>
        <w:t xml:space="preserve">) </w:t>
      </w:r>
      <w:proofErr w:type="spellStart"/>
      <w:r w:rsidRPr="008676A4">
        <w:rPr>
          <w:rFonts w:ascii="Times New Roman" w:eastAsia="Times New Roman" w:hAnsi="Times New Roman" w:cs="Times New Roman"/>
          <w:kern w:val="0"/>
          <w:sz w:val="24"/>
          <w:szCs w:val="24"/>
          <w:lang w:val="ru-RU" w:eastAsia="ru-RU"/>
          <w14:ligatures w14:val="none"/>
        </w:rPr>
        <w:t>бериңиз</w:t>
      </w:r>
      <w:proofErr w:type="spellEnd"/>
      <w:r w:rsidRPr="008676A4">
        <w:rPr>
          <w:rFonts w:ascii="Times New Roman" w:eastAsia="Times New Roman" w:hAnsi="Times New Roman" w:cs="Times New Roman"/>
          <w:kern w:val="0"/>
          <w:sz w:val="24"/>
          <w:szCs w:val="24"/>
          <w:lang w:val="ru-RU" w:eastAsia="ru-RU"/>
          <w14:ligatures w14:val="none"/>
        </w:rPr>
        <w:t>.</w:t>
      </w:r>
    </w:p>
    <w:p w14:paraId="0A8468E2" w14:textId="77777777" w:rsidR="00907167" w:rsidRPr="00907167" w:rsidRDefault="00907167" w:rsidP="00907167">
      <w:pPr>
        <w:spacing w:after="0" w:line="240" w:lineRule="auto"/>
        <w:jc w:val="both"/>
        <w:rPr>
          <w:rFonts w:ascii="Times New Roman" w:eastAsia="Calibri" w:hAnsi="Times New Roman" w:cs="Times New Roman"/>
          <w:b/>
          <w:kern w:val="0"/>
          <w:sz w:val="24"/>
          <w:szCs w:val="24"/>
          <w:lang w:val="ru-RU" w:eastAsia="ru-RU"/>
          <w14:ligatures w14:val="none"/>
        </w:rPr>
      </w:pPr>
    </w:p>
    <w:p w14:paraId="2CF81D58" w14:textId="77777777" w:rsidR="00A258B6" w:rsidRDefault="00A258B6" w:rsidP="00A258B6">
      <w:pPr>
        <w:spacing w:after="0" w:line="240" w:lineRule="auto"/>
        <w:jc w:val="both"/>
        <w:rPr>
          <w:rFonts w:ascii="Times New Roman" w:eastAsia="Calibri" w:hAnsi="Times New Roman" w:cs="Times New Roman"/>
          <w:b/>
          <w:kern w:val="0"/>
          <w:sz w:val="24"/>
          <w:szCs w:val="24"/>
          <w:lang w:val="ru-RU" w:eastAsia="ru-RU"/>
          <w14:ligatures w14:val="none"/>
        </w:rPr>
      </w:pPr>
    </w:p>
    <w:p w14:paraId="0425FB72" w14:textId="77777777" w:rsidR="008676A4" w:rsidRPr="00636D52" w:rsidRDefault="008676A4" w:rsidP="008676A4">
      <w:pPr>
        <w:rPr>
          <w:bCs/>
          <w:iCs/>
          <w:sz w:val="24"/>
          <w:szCs w:val="24"/>
        </w:rPr>
      </w:pPr>
    </w:p>
    <w:p w14:paraId="402C0201" w14:textId="77777777" w:rsidR="008676A4" w:rsidRPr="00F26D15" w:rsidRDefault="008676A4" w:rsidP="008676A4">
      <w:pPr>
        <w:spacing w:after="0" w:line="360" w:lineRule="auto"/>
        <w:ind w:left="284"/>
        <w:contextualSpacing/>
        <w:jc w:val="both"/>
        <w:rPr>
          <w:rFonts w:eastAsia="Calibri"/>
          <w:sz w:val="24"/>
          <w:szCs w:val="24"/>
        </w:rPr>
      </w:pPr>
      <w:r w:rsidRPr="00F26D15">
        <w:rPr>
          <w:rFonts w:eastAsia="Calibri"/>
          <w:b/>
          <w:sz w:val="24"/>
          <w:szCs w:val="24"/>
        </w:rPr>
        <w:t>Компания төмөнкү учурларда конкурстук өтүнмөдөн баш тарта алат:</w:t>
      </w:r>
    </w:p>
    <w:p w14:paraId="7355C60A" w14:textId="77777777" w:rsidR="008676A4" w:rsidRPr="00F26D15" w:rsidRDefault="008676A4" w:rsidP="008676A4">
      <w:pPr>
        <w:spacing w:after="0" w:line="360" w:lineRule="auto"/>
        <w:jc w:val="both"/>
        <w:rPr>
          <w:rFonts w:eastAsia="Calibri"/>
          <w:sz w:val="24"/>
          <w:szCs w:val="24"/>
        </w:rPr>
      </w:pPr>
      <w:r>
        <w:rPr>
          <w:rFonts w:eastAsia="Calibri"/>
          <w:sz w:val="24"/>
          <w:szCs w:val="24"/>
        </w:rPr>
        <w:t>1)Б</w:t>
      </w:r>
      <w:r w:rsidRPr="00F26D15">
        <w:rPr>
          <w:rFonts w:eastAsia="Calibri"/>
          <w:sz w:val="24"/>
          <w:szCs w:val="24"/>
        </w:rPr>
        <w:t>ул конкурстук табыштаманы берген катышуучу конкурстук документацияда белгиленген квалификациялык талаптарга жооп бербесе;</w:t>
      </w:r>
    </w:p>
    <w:p w14:paraId="3C9B5A21" w14:textId="77777777" w:rsidR="008676A4" w:rsidRPr="00F26D15" w:rsidRDefault="008676A4" w:rsidP="008676A4">
      <w:pPr>
        <w:spacing w:after="0" w:line="360" w:lineRule="auto"/>
        <w:jc w:val="both"/>
        <w:rPr>
          <w:rFonts w:eastAsia="Calibri"/>
          <w:sz w:val="24"/>
          <w:szCs w:val="24"/>
        </w:rPr>
      </w:pPr>
      <w:r w:rsidRPr="00F26D15">
        <w:rPr>
          <w:rFonts w:eastAsia="Calibri"/>
          <w:sz w:val="24"/>
          <w:szCs w:val="24"/>
        </w:rPr>
        <w:t xml:space="preserve">2) </w:t>
      </w:r>
      <w:r>
        <w:rPr>
          <w:rFonts w:eastAsia="Calibri"/>
          <w:sz w:val="24"/>
          <w:szCs w:val="24"/>
        </w:rPr>
        <w:t>К</w:t>
      </w:r>
      <w:r w:rsidRPr="00F26D15">
        <w:rPr>
          <w:rFonts w:eastAsia="Calibri"/>
          <w:sz w:val="24"/>
          <w:szCs w:val="24"/>
        </w:rPr>
        <w:t>атышуучу сунушка кепилдик берүүчү декларацияга кол койбосо, же GOKZ тапшырбаса (эгер конкурстук документациянын шарттарында талап кылынса);</w:t>
      </w:r>
    </w:p>
    <w:p w14:paraId="2EDD7E6E" w14:textId="77777777" w:rsidR="008676A4" w:rsidRPr="00F26D15" w:rsidRDefault="008676A4" w:rsidP="008676A4">
      <w:pPr>
        <w:spacing w:after="0" w:line="360" w:lineRule="auto"/>
        <w:jc w:val="both"/>
        <w:rPr>
          <w:rFonts w:eastAsia="Calibri"/>
          <w:sz w:val="24"/>
          <w:szCs w:val="24"/>
        </w:rPr>
      </w:pPr>
      <w:r w:rsidRPr="00F26D15">
        <w:rPr>
          <w:rFonts w:eastAsia="Calibri"/>
          <w:sz w:val="24"/>
          <w:szCs w:val="24"/>
        </w:rPr>
        <w:t xml:space="preserve">3) </w:t>
      </w:r>
      <w:r>
        <w:rPr>
          <w:rFonts w:eastAsia="Calibri"/>
          <w:sz w:val="24"/>
          <w:szCs w:val="24"/>
        </w:rPr>
        <w:t>К</w:t>
      </w:r>
      <w:r w:rsidRPr="00F26D15">
        <w:rPr>
          <w:rFonts w:eastAsia="Calibri"/>
          <w:sz w:val="24"/>
          <w:szCs w:val="24"/>
        </w:rPr>
        <w:t>атышуучунун мамлекеттик социалдык камсыздандыруу жана социалдык төлөмдөр боюнча салыктар же камсыздандыруу төгүмдөрү боюнча карызы болсо;</w:t>
      </w:r>
    </w:p>
    <w:p w14:paraId="0247FEA8" w14:textId="77777777" w:rsidR="008676A4" w:rsidRPr="00F26D15" w:rsidRDefault="008676A4" w:rsidP="008676A4">
      <w:pPr>
        <w:spacing w:after="0" w:line="360" w:lineRule="auto"/>
        <w:jc w:val="both"/>
        <w:rPr>
          <w:rFonts w:eastAsia="Calibri"/>
          <w:sz w:val="24"/>
          <w:szCs w:val="24"/>
        </w:rPr>
      </w:pPr>
      <w:r w:rsidRPr="00F26D15">
        <w:rPr>
          <w:rFonts w:eastAsia="Calibri"/>
          <w:sz w:val="24"/>
          <w:szCs w:val="24"/>
        </w:rPr>
        <w:lastRenderedPageBreak/>
        <w:t xml:space="preserve">4) </w:t>
      </w:r>
      <w:r>
        <w:rPr>
          <w:rFonts w:eastAsia="Calibri"/>
          <w:sz w:val="24"/>
          <w:szCs w:val="24"/>
        </w:rPr>
        <w:t>К</w:t>
      </w:r>
      <w:r w:rsidRPr="00F26D15">
        <w:rPr>
          <w:rFonts w:eastAsia="Calibri"/>
          <w:sz w:val="24"/>
          <w:szCs w:val="24"/>
        </w:rPr>
        <w:t>онкурстук табыштамада сунушталган техникалык параметрлер конкурстук документациянын техникалык шарттарына ылайык келбесе;</w:t>
      </w:r>
    </w:p>
    <w:p w14:paraId="1F012B74" w14:textId="77777777" w:rsidR="008676A4" w:rsidRPr="00F26D15" w:rsidRDefault="008676A4" w:rsidP="008676A4">
      <w:pPr>
        <w:spacing w:after="0" w:line="360" w:lineRule="auto"/>
        <w:jc w:val="both"/>
        <w:rPr>
          <w:rFonts w:eastAsia="Calibri"/>
          <w:sz w:val="24"/>
          <w:szCs w:val="24"/>
        </w:rPr>
      </w:pPr>
      <w:r w:rsidRPr="00F26D15">
        <w:rPr>
          <w:rFonts w:eastAsia="Calibri"/>
          <w:sz w:val="24"/>
          <w:szCs w:val="24"/>
        </w:rPr>
        <w:t xml:space="preserve">5) </w:t>
      </w:r>
      <w:r>
        <w:rPr>
          <w:rFonts w:eastAsia="Calibri"/>
          <w:sz w:val="24"/>
          <w:szCs w:val="24"/>
        </w:rPr>
        <w:t>Б</w:t>
      </w:r>
      <w:r w:rsidRPr="00F26D15">
        <w:rPr>
          <w:rFonts w:eastAsia="Calibri"/>
          <w:sz w:val="24"/>
          <w:szCs w:val="24"/>
        </w:rPr>
        <w:t>ул конкурстук өтүнмө маңызы боюнча конкурстук документациянын талаптарына жооп бербесе;</w:t>
      </w:r>
    </w:p>
    <w:p w14:paraId="0AECD25E" w14:textId="77777777" w:rsidR="008676A4" w:rsidRPr="00C520AD" w:rsidRDefault="008676A4" w:rsidP="008676A4">
      <w:pPr>
        <w:spacing w:after="0" w:line="360" w:lineRule="auto"/>
        <w:jc w:val="both"/>
        <w:rPr>
          <w:sz w:val="24"/>
          <w:szCs w:val="24"/>
        </w:rPr>
      </w:pPr>
      <w:r w:rsidRPr="00F26D15">
        <w:rPr>
          <w:rFonts w:eastAsia="Calibri"/>
          <w:sz w:val="24"/>
          <w:szCs w:val="24"/>
        </w:rPr>
        <w:t xml:space="preserve">6) </w:t>
      </w:r>
      <w:r>
        <w:rPr>
          <w:rFonts w:eastAsia="Calibri"/>
          <w:sz w:val="24"/>
          <w:szCs w:val="24"/>
        </w:rPr>
        <w:t>К</w:t>
      </w:r>
      <w:r w:rsidRPr="00F26D15">
        <w:rPr>
          <w:rFonts w:eastAsia="Calibri"/>
          <w:sz w:val="24"/>
          <w:szCs w:val="24"/>
        </w:rPr>
        <w:t>атышуучунун ишенимсиздиги жөнүндө Комплаенс боюнча адистин тиешелүү корутундусу бар болсо.</w:t>
      </w:r>
    </w:p>
    <w:p w14:paraId="3A4F26BB" w14:textId="77777777" w:rsidR="008676A4" w:rsidRPr="00E15828" w:rsidRDefault="008676A4" w:rsidP="008676A4">
      <w:pPr>
        <w:rPr>
          <w:b/>
          <w:bCs/>
          <w:sz w:val="24"/>
          <w:szCs w:val="24"/>
        </w:rPr>
      </w:pPr>
    </w:p>
    <w:p w14:paraId="098DB1D3" w14:textId="77777777" w:rsidR="008676A4" w:rsidRPr="003B4CC9" w:rsidRDefault="008676A4" w:rsidP="008676A4">
      <w:pPr>
        <w:pStyle w:val="1"/>
        <w:spacing w:before="0"/>
        <w:jc w:val="right"/>
        <w:rPr>
          <w:rFonts w:ascii="Times New Roman" w:hAnsi="Times New Roman" w:cs="Times New Roman"/>
          <w:b w:val="0"/>
          <w:bCs w:val="0"/>
          <w:sz w:val="24"/>
          <w:szCs w:val="24"/>
          <w:lang w:eastAsia="ja-JP"/>
        </w:rPr>
      </w:pPr>
      <w:r w:rsidRPr="003B4CC9">
        <w:rPr>
          <w:rFonts w:ascii="Times New Roman" w:hAnsi="Times New Roman" w:cs="Times New Roman"/>
          <w:sz w:val="24"/>
          <w:szCs w:val="24"/>
          <w:lang w:eastAsia="ja-JP"/>
        </w:rPr>
        <w:t>№1</w:t>
      </w:r>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Тиркеме</w:t>
      </w:r>
      <w:proofErr w:type="spellEnd"/>
      <w:r w:rsidRPr="003B4CC9">
        <w:rPr>
          <w:rFonts w:ascii="Times New Roman" w:hAnsi="Times New Roman" w:cs="Times New Roman"/>
          <w:sz w:val="24"/>
          <w:szCs w:val="24"/>
          <w:lang w:eastAsia="ja-JP"/>
        </w:rPr>
        <w:t xml:space="preserve">. </w:t>
      </w:r>
      <w:proofErr w:type="spellStart"/>
      <w:r w:rsidRPr="0048250F">
        <w:rPr>
          <w:rFonts w:ascii="Times New Roman" w:hAnsi="Times New Roman" w:cs="Times New Roman"/>
          <w:sz w:val="24"/>
          <w:szCs w:val="24"/>
          <w:lang w:eastAsia="ja-JP"/>
        </w:rPr>
        <w:t>Конкурстук</w:t>
      </w:r>
      <w:proofErr w:type="spellEnd"/>
      <w:r w:rsidRPr="0048250F">
        <w:rPr>
          <w:rFonts w:ascii="Times New Roman" w:hAnsi="Times New Roman" w:cs="Times New Roman"/>
          <w:sz w:val="24"/>
          <w:szCs w:val="24"/>
          <w:lang w:eastAsia="ja-JP"/>
        </w:rPr>
        <w:t xml:space="preserve"> </w:t>
      </w:r>
      <w:proofErr w:type="spellStart"/>
      <w:r w:rsidRPr="0048250F">
        <w:rPr>
          <w:rFonts w:ascii="Times New Roman" w:hAnsi="Times New Roman" w:cs="Times New Roman"/>
          <w:sz w:val="24"/>
          <w:szCs w:val="24"/>
          <w:lang w:eastAsia="ja-JP"/>
        </w:rPr>
        <w:t>колдонмо</w:t>
      </w:r>
      <w:proofErr w:type="spellEnd"/>
    </w:p>
    <w:p w14:paraId="1BEB8F9F" w14:textId="77777777" w:rsidR="008676A4" w:rsidRPr="003B4CC9" w:rsidRDefault="008676A4" w:rsidP="008676A4">
      <w:pPr>
        <w:jc w:val="center"/>
        <w:rPr>
          <w:b/>
          <w:bCs/>
        </w:rPr>
      </w:pPr>
    </w:p>
    <w:p w14:paraId="36F1816E" w14:textId="77777777" w:rsidR="008676A4" w:rsidRDefault="008676A4" w:rsidP="008676A4">
      <w:pPr>
        <w:jc w:val="center"/>
        <w:rPr>
          <w:b/>
          <w:bCs/>
        </w:rPr>
      </w:pPr>
      <w:r w:rsidRPr="0048250F">
        <w:rPr>
          <w:b/>
          <w:bCs/>
        </w:rPr>
        <w:t>Конкурстук колдонмо</w:t>
      </w:r>
    </w:p>
    <w:p w14:paraId="69FF3B6A" w14:textId="77777777" w:rsidR="008676A4" w:rsidRPr="003B4CC9" w:rsidRDefault="008676A4" w:rsidP="008676A4">
      <w:pPr>
        <w:jc w:val="center"/>
      </w:pPr>
    </w:p>
    <w:p w14:paraId="7F974545" w14:textId="77777777" w:rsidR="008676A4" w:rsidRPr="0048250F" w:rsidRDefault="008676A4" w:rsidP="008676A4">
      <w:pPr>
        <w:jc w:val="both"/>
      </w:pPr>
    </w:p>
    <w:p w14:paraId="69495A41" w14:textId="77777777" w:rsidR="008676A4" w:rsidRPr="0048250F" w:rsidRDefault="008676A4" w:rsidP="008676A4">
      <w:pPr>
        <w:jc w:val="both"/>
      </w:pPr>
      <w:r w:rsidRPr="0048250F">
        <w:t>Жарнама номери:</w:t>
      </w:r>
    </w:p>
    <w:p w14:paraId="3E1868EC" w14:textId="77777777" w:rsidR="008676A4" w:rsidRPr="0048250F" w:rsidRDefault="008676A4" w:rsidP="008676A4">
      <w:pPr>
        <w:jc w:val="both"/>
      </w:pPr>
      <w:r w:rsidRPr="0048250F">
        <w:t>Кимге: «Банк Аралык Процессинг Борбору» ЖАК</w:t>
      </w:r>
    </w:p>
    <w:p w14:paraId="497E027F" w14:textId="77777777" w:rsidR="008676A4" w:rsidRPr="0048250F" w:rsidRDefault="008676A4" w:rsidP="008676A4">
      <w:pPr>
        <w:jc w:val="both"/>
      </w:pPr>
      <w:r w:rsidRPr="0048250F">
        <w:t>Мелдештин аталышы: _____________________________________________</w:t>
      </w:r>
    </w:p>
    <w:p w14:paraId="02329709" w14:textId="77777777" w:rsidR="008676A4" w:rsidRPr="0048250F" w:rsidRDefault="008676A4" w:rsidP="008676A4">
      <w:pPr>
        <w:ind w:firstLine="720"/>
        <w:jc w:val="both"/>
      </w:pPr>
      <w:r w:rsidRPr="0048250F">
        <w:t>www.tenders.kg/www.ipc.kg сайтында жарыяланган конкурстук документтер менен таанышып чыгып, биз төмөндө кол коюучуларбыз:</w:t>
      </w:r>
    </w:p>
    <w:p w14:paraId="69D8E007" w14:textId="77777777" w:rsidR="008676A4" w:rsidRPr="0048250F" w:rsidRDefault="008676A4" w:rsidP="008676A4">
      <w:pPr>
        <w:ind w:firstLine="720"/>
        <w:jc w:val="both"/>
      </w:pPr>
      <w:r w:rsidRPr="0048250F">
        <w:t>____________(</w:t>
      </w:r>
      <w:r w:rsidRPr="006A72C0">
        <w:t xml:space="preserve"> </w:t>
      </w:r>
      <w:r w:rsidRPr="0048250F">
        <w:t>Аты, СИН) ____________________________атынан сунуштайбыз __________________________________________________________________________________________________________________________________________________________,  ушул тендердик табыштаманын бир бөлүгү болгон толтурулган баа таблицасы менен ырасталган тендердик документациянын бардык шарттарына жана талаптарына ылайык жеткирүү.</w:t>
      </w:r>
      <w:r w:rsidRPr="0048250F">
        <w:tab/>
      </w:r>
    </w:p>
    <w:p w14:paraId="40174962" w14:textId="77777777" w:rsidR="008676A4" w:rsidRPr="0048250F" w:rsidRDefault="008676A4" w:rsidP="008676A4">
      <w:pPr>
        <w:ind w:firstLine="720"/>
        <w:jc w:val="both"/>
      </w:pPr>
      <w:r w:rsidRPr="0048250F">
        <w:t>Биз, анын ичинде жөнөкөй шериктештиктин бардык мүчөлөрүн жана субподборщиктерди ушул конкурстук документацияга ылайык келишимдин кайсы болбосун бөлүгүнө карата, катышуучунун жарамдуулугунун толтурулган шарттарына ылайык бул конкурска катышууга укугубузду тастыктайбыз..</w:t>
      </w:r>
      <w:r w:rsidRPr="0048250F">
        <w:tab/>
      </w:r>
      <w:r w:rsidRPr="0048250F">
        <w:tab/>
      </w:r>
      <w:r w:rsidRPr="0048250F">
        <w:tab/>
      </w:r>
      <w:r w:rsidRPr="0048250F">
        <w:tab/>
      </w:r>
      <w:r w:rsidRPr="0048250F">
        <w:tab/>
      </w:r>
      <w:r w:rsidRPr="0048250F">
        <w:tab/>
      </w:r>
      <w:r w:rsidRPr="0048250F">
        <w:tab/>
      </w:r>
      <w:r w:rsidRPr="0048250F">
        <w:tab/>
      </w:r>
      <w:r w:rsidRPr="0048250F">
        <w:tab/>
      </w:r>
    </w:p>
    <w:p w14:paraId="5867011A" w14:textId="77777777" w:rsidR="008676A4" w:rsidRPr="0048250F" w:rsidRDefault="008676A4" w:rsidP="008676A4">
      <w:pPr>
        <w:ind w:firstLine="720"/>
        <w:jc w:val="both"/>
      </w:pPr>
      <w:r w:rsidRPr="0048250F">
        <w:t xml:space="preserve">Эгерде биздин конкурстук өтүнмө жеңүүчү деп табылса, анда биз түзүлүп, электрондук почта дарегине жөнөтөбүз. </w:t>
      </w:r>
    </w:p>
    <w:p w14:paraId="02A22DBF" w14:textId="77777777" w:rsidR="008676A4" w:rsidRPr="0048250F" w:rsidRDefault="008676A4" w:rsidP="008676A4">
      <w:pPr>
        <w:jc w:val="both"/>
      </w:pPr>
      <w:r w:rsidRPr="0048250F">
        <w:t>1) Конкурстук табыштамага киргизилген бардык документтердин түп нускасын берүү;</w:t>
      </w:r>
    </w:p>
    <w:p w14:paraId="22C1B010" w14:textId="77777777" w:rsidR="008676A4" w:rsidRPr="0048250F" w:rsidRDefault="008676A4" w:rsidP="008676A4">
      <w:pPr>
        <w:jc w:val="both"/>
      </w:pPr>
      <w:r w:rsidRPr="0048250F">
        <w:t>2) Товарды тендердик документацияда көрсөтүлгөн мөөнөттөргө ылайык жеткирүү. Расмий келишим даярдалып, аткарылмайынча, бул тендердик табыштама сиздин кабыл алгандыгыңыз тууралуу жазуу жүзүндөгү ырастооңуз жана сыйлык берүү жөнүндө билдирүүңүз менен бирге биздин ортобузда милдеттүү келишим катары кызмат кылат.</w:t>
      </w:r>
    </w:p>
    <w:p w14:paraId="7B8C07B7" w14:textId="77777777" w:rsidR="008676A4" w:rsidRPr="0048250F" w:rsidRDefault="008676A4" w:rsidP="008676A4">
      <w:pPr>
        <w:jc w:val="both"/>
      </w:pPr>
      <w:r w:rsidRPr="0048250F">
        <w:t>Сиз эң төмөнкү бааланган сунушту же сиз алган сунуштардын бирин кабыл алууга милдеттүү эмес экениңизди түшүнөбүз.</w:t>
      </w:r>
    </w:p>
    <w:p w14:paraId="4610E746" w14:textId="77777777" w:rsidR="008676A4" w:rsidRPr="0048250F" w:rsidRDefault="008676A4" w:rsidP="008676A4">
      <w:pPr>
        <w:jc w:val="both"/>
      </w:pPr>
      <w:r w:rsidRPr="0048250F">
        <w:t>атынан тендерге кол коюуга толук ыйгарым укуктарга ээ ______________________________________________________________________</w:t>
      </w:r>
    </w:p>
    <w:p w14:paraId="11854292" w14:textId="77777777" w:rsidR="008676A4" w:rsidRPr="0048250F" w:rsidRDefault="008676A4" w:rsidP="008676A4">
      <w:pPr>
        <w:jc w:val="both"/>
      </w:pPr>
    </w:p>
    <w:p w14:paraId="4057A239" w14:textId="77777777" w:rsidR="008676A4" w:rsidRPr="0048250F" w:rsidRDefault="008676A4" w:rsidP="008676A4">
      <w:pPr>
        <w:jc w:val="both"/>
      </w:pPr>
    </w:p>
    <w:p w14:paraId="7CF72D9C" w14:textId="77777777" w:rsidR="008676A4" w:rsidRPr="0048250F" w:rsidRDefault="008676A4" w:rsidP="008676A4">
      <w:pPr>
        <w:jc w:val="both"/>
      </w:pPr>
      <w:r w:rsidRPr="0048250F">
        <w:t>Кызматы, колу</w:t>
      </w:r>
    </w:p>
    <w:p w14:paraId="319DAFC3" w14:textId="77777777" w:rsidR="008676A4" w:rsidRPr="0048250F" w:rsidRDefault="008676A4" w:rsidP="008676A4">
      <w:pPr>
        <w:jc w:val="both"/>
      </w:pPr>
      <w:r w:rsidRPr="0048250F">
        <w:t>М.П.</w:t>
      </w:r>
    </w:p>
    <w:p w14:paraId="096C8982" w14:textId="77777777" w:rsidR="008676A4" w:rsidRPr="0048250F" w:rsidRDefault="008676A4" w:rsidP="008676A4">
      <w:pPr>
        <w:jc w:val="both"/>
      </w:pPr>
    </w:p>
    <w:p w14:paraId="23E40683" w14:textId="77777777" w:rsidR="008676A4" w:rsidRPr="0048250F" w:rsidRDefault="008676A4" w:rsidP="008676A4">
      <w:pPr>
        <w:jc w:val="both"/>
      </w:pPr>
    </w:p>
    <w:p w14:paraId="7DDA9199" w14:textId="77777777" w:rsidR="008676A4" w:rsidRPr="003B4CC9" w:rsidRDefault="008676A4" w:rsidP="008676A4">
      <w:pPr>
        <w:jc w:val="both"/>
      </w:pPr>
    </w:p>
    <w:p w14:paraId="45109BC2" w14:textId="77777777" w:rsidR="008676A4" w:rsidRPr="003B4CC9" w:rsidRDefault="008676A4" w:rsidP="008676A4">
      <w:pPr>
        <w:jc w:val="both"/>
      </w:pPr>
    </w:p>
    <w:p w14:paraId="29344103" w14:textId="77777777" w:rsidR="008676A4" w:rsidRPr="003B4CC9" w:rsidRDefault="008676A4" w:rsidP="008676A4">
      <w:pPr>
        <w:jc w:val="both"/>
      </w:pPr>
    </w:p>
    <w:p w14:paraId="54AEDA45" w14:textId="77777777" w:rsidR="008676A4" w:rsidRPr="003B4CC9" w:rsidRDefault="008676A4" w:rsidP="008676A4">
      <w:pPr>
        <w:pStyle w:val="1"/>
        <w:spacing w:before="0"/>
        <w:jc w:val="right"/>
        <w:rPr>
          <w:rFonts w:ascii="Times New Roman" w:hAnsi="Times New Roman" w:cs="Times New Roman"/>
          <w:b w:val="0"/>
          <w:bCs w:val="0"/>
          <w:sz w:val="24"/>
          <w:szCs w:val="24"/>
          <w:lang w:eastAsia="ja-JP"/>
        </w:rPr>
      </w:pPr>
      <w:r w:rsidRPr="003B4CC9">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2 </w:t>
      </w:r>
      <w:proofErr w:type="spellStart"/>
      <w:r>
        <w:rPr>
          <w:rFonts w:ascii="Times New Roman" w:hAnsi="Times New Roman" w:cs="Times New Roman"/>
          <w:sz w:val="24"/>
          <w:szCs w:val="24"/>
          <w:lang w:eastAsia="ja-JP"/>
        </w:rPr>
        <w:t>Тиркеме</w:t>
      </w:r>
      <w:proofErr w:type="spellEnd"/>
      <w:r w:rsidRPr="003B4CC9">
        <w:rPr>
          <w:rFonts w:ascii="Times New Roman" w:hAnsi="Times New Roman" w:cs="Times New Roman"/>
          <w:sz w:val="24"/>
          <w:szCs w:val="24"/>
          <w:lang w:eastAsia="ja-JP"/>
        </w:rPr>
        <w:t xml:space="preserve">. </w:t>
      </w:r>
    </w:p>
    <w:p w14:paraId="52F85C29" w14:textId="77777777" w:rsidR="008676A4" w:rsidRPr="0048250F" w:rsidRDefault="008676A4" w:rsidP="008676A4">
      <w:pPr>
        <w:jc w:val="right"/>
        <w:rPr>
          <w:b/>
          <w:bCs/>
        </w:rPr>
      </w:pPr>
      <w:r w:rsidRPr="0048250F">
        <w:rPr>
          <w:b/>
          <w:bCs/>
        </w:rPr>
        <w:t>Жеткирүүчүнүн сунушуна кепилдик берүүчү декларация</w:t>
      </w:r>
    </w:p>
    <w:p w14:paraId="1CF47B98" w14:textId="77777777" w:rsidR="008676A4" w:rsidRPr="003B4CC9" w:rsidRDefault="008676A4" w:rsidP="008676A4">
      <w:pPr>
        <w:jc w:val="right"/>
      </w:pPr>
    </w:p>
    <w:p w14:paraId="6A3642DE" w14:textId="77777777" w:rsidR="008676A4" w:rsidRPr="0048250F" w:rsidRDefault="008676A4" w:rsidP="008676A4">
      <w:pPr>
        <w:jc w:val="center"/>
        <w:rPr>
          <w:b/>
          <w:bCs/>
        </w:rPr>
      </w:pPr>
      <w:r w:rsidRPr="0048250F">
        <w:rPr>
          <w:b/>
          <w:bCs/>
        </w:rPr>
        <w:t>Жеткирүүчүнүн сунушуна кепилдик берүүчү декларация</w:t>
      </w:r>
    </w:p>
    <w:p w14:paraId="3EB037E2" w14:textId="77777777" w:rsidR="008676A4" w:rsidRPr="003B4CC9" w:rsidRDefault="008676A4" w:rsidP="008676A4">
      <w:pPr>
        <w:jc w:val="center"/>
      </w:pPr>
    </w:p>
    <w:p w14:paraId="095CAEE6" w14:textId="77777777" w:rsidR="008676A4" w:rsidRDefault="008676A4" w:rsidP="008676A4">
      <w:r>
        <w:t>Конкурстун номери: _______________________</w:t>
      </w:r>
    </w:p>
    <w:p w14:paraId="43AE6035" w14:textId="77777777" w:rsidR="008676A4" w:rsidRDefault="008676A4" w:rsidP="008676A4"/>
    <w:p w14:paraId="13ADA301" w14:textId="77777777" w:rsidR="008676A4" w:rsidRDefault="008676A4" w:rsidP="008676A4">
      <w:r>
        <w:t>Конкурстун аталышы: _____________________</w:t>
      </w:r>
    </w:p>
    <w:p w14:paraId="0753175D" w14:textId="77777777" w:rsidR="008676A4" w:rsidRDefault="008676A4" w:rsidP="008676A4">
      <w:r>
        <w:t>Сынактын катышуучусу: аты-жөнү, ИНН____________________</w:t>
      </w:r>
    </w:p>
    <w:p w14:paraId="19B3EE87" w14:textId="77777777" w:rsidR="008676A4" w:rsidRDefault="008676A4" w:rsidP="008676A4">
      <w:r>
        <w:t>Сатып алуучу уюм: "Банктар аралык процессинг борбору" ЖАК</w:t>
      </w:r>
    </w:p>
    <w:p w14:paraId="26D27D2C" w14:textId="77777777" w:rsidR="008676A4" w:rsidRDefault="008676A4" w:rsidP="008676A4"/>
    <w:p w14:paraId="7418C970" w14:textId="77777777" w:rsidR="008676A4" w:rsidRDefault="008676A4" w:rsidP="008676A4">
      <w:r>
        <w:t>Биз өз сунушубузду жогоруда аталган ________________________________________________ сатып алуу боюнча Сынактын алкагында бергендигин эске алуу менен (мындан ары “Жеткирүүчүнүн сунушу” деп аталат).</w:t>
      </w:r>
    </w:p>
    <w:p w14:paraId="75F4C053" w14:textId="77777777" w:rsidR="008676A4" w:rsidRDefault="008676A4" w:rsidP="008676A4">
      <w:r>
        <w:t>Ушуну менен Катышуучу Сатып алуучу уюмдун алдында төмөнкү милдеттенмелерди кабыл алганы жалпыга маалымдалат:</w:t>
      </w:r>
    </w:p>
    <w:p w14:paraId="49832D0F" w14:textId="77777777" w:rsidR="008676A4" w:rsidRDefault="008676A4" w:rsidP="008676A4">
      <w:r>
        <w:t>а) Катышуучу өзүнүн азыркы сунушун ал ачылгандан кийин жана Жеткирүүчүнүн Сунушта Катышуучу белгилеген колдонуу мөөнөтү аяктаганга чейин кайтарып албайт же өзгөртпөйт;</w:t>
      </w:r>
    </w:p>
    <w:p w14:paraId="48646A7F" w14:textId="77777777" w:rsidR="008676A4" w:rsidRDefault="008676A4" w:rsidP="008676A4">
      <w:r>
        <w:t>б) Тендердин Катышуучусу, эгерде ал Сынактын жеңүүчүсү деп аныкталса, сунушка ылайык Келишимге кол коет;</w:t>
      </w:r>
    </w:p>
    <w:p w14:paraId="4F566001" w14:textId="77777777" w:rsidR="008676A4" w:rsidRDefault="008676A4" w:rsidP="008676A4">
      <w:r>
        <w:t>в) Эгерде Сынактын шарттарында талап кылынса, Конкурстун Катышуучусу конкурстук документацияга ылайык Контракттын аткарылышын камсыз кылууну камсыз кылат;</w:t>
      </w:r>
    </w:p>
    <w:p w14:paraId="3FADE659" w14:textId="77777777" w:rsidR="008676A4" w:rsidRDefault="008676A4" w:rsidP="008676A4">
      <w:r>
        <w:t>Көрсөтүлгөн милдеттенмелердин бири аткарылбаган учурда Сатып алуучу уюм тендердин катышуучусун “Ишенимсиз (адилетсиз) берүүчүлөрдүн (подрядчылардын) маалымат базасына” киргизүүнү демилгелей тургандыгы ушуну менен тастыкталат.</w:t>
      </w:r>
    </w:p>
    <w:p w14:paraId="0D6AB1F6" w14:textId="77777777" w:rsidR="008676A4" w:rsidRDefault="008676A4" w:rsidP="008676A4">
      <w:r>
        <w:t>Бул декларация сунуштун мөөнөтү аяктаганга чейин күчүндө болот.</w:t>
      </w:r>
    </w:p>
    <w:p w14:paraId="5139E4BC" w14:textId="77777777" w:rsidR="008676A4" w:rsidRDefault="008676A4" w:rsidP="008676A4">
      <w:r>
        <w:t xml:space="preserve"> </w:t>
      </w:r>
    </w:p>
    <w:p w14:paraId="3508ED3E" w14:textId="77777777" w:rsidR="008676A4" w:rsidRDefault="008676A4" w:rsidP="008676A4"/>
    <w:p w14:paraId="32824169" w14:textId="77777777" w:rsidR="008676A4" w:rsidRDefault="008676A4" w:rsidP="008676A4">
      <w:r>
        <w:t>Уюмдун жетекчиси</w:t>
      </w:r>
    </w:p>
    <w:p w14:paraId="4A142379" w14:textId="77777777" w:rsidR="008676A4" w:rsidRDefault="008676A4" w:rsidP="008676A4">
      <w:r>
        <w:t>же толук аты-жөнү менен ыйгарым укуктуу адам</w:t>
      </w:r>
    </w:p>
    <w:p w14:paraId="01A1B9FE" w14:textId="77777777" w:rsidR="008676A4" w:rsidRDefault="008676A4" w:rsidP="008676A4"/>
    <w:p w14:paraId="3469015E" w14:textId="77777777" w:rsidR="008676A4" w:rsidRPr="003B4CC9" w:rsidRDefault="008676A4" w:rsidP="008676A4">
      <w:pPr>
        <w:rPr>
          <w:bCs/>
          <w:iCs/>
        </w:rPr>
      </w:pPr>
      <w:r>
        <w:t>М.П.</w:t>
      </w:r>
    </w:p>
    <w:p w14:paraId="3B66408D" w14:textId="77777777" w:rsidR="008676A4" w:rsidRPr="003B4CC9" w:rsidRDefault="008676A4" w:rsidP="008676A4">
      <w:pPr>
        <w:pStyle w:val="a6"/>
        <w:rPr>
          <w:b/>
          <w:bCs/>
          <w:sz w:val="24"/>
          <w:szCs w:val="24"/>
        </w:rPr>
      </w:pPr>
    </w:p>
    <w:p w14:paraId="060BDCCF" w14:textId="77777777" w:rsidR="00907167" w:rsidRPr="00907167" w:rsidRDefault="00907167" w:rsidP="008676A4">
      <w:pPr>
        <w:spacing w:after="0" w:line="240" w:lineRule="auto"/>
        <w:jc w:val="both"/>
        <w:rPr>
          <w:rFonts w:ascii="Times New Roman" w:eastAsia="Calibri" w:hAnsi="Times New Roman" w:cs="Times New Roman"/>
          <w:b/>
          <w:kern w:val="0"/>
          <w:sz w:val="24"/>
          <w:szCs w:val="24"/>
          <w:lang w:val="ru-RU" w:eastAsia="ru-RU"/>
          <w14:ligatures w14:val="none"/>
        </w:rPr>
      </w:pPr>
    </w:p>
    <w:sectPr w:rsidR="00907167" w:rsidRPr="00907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2011"/>
    <w:multiLevelType w:val="hybridMultilevel"/>
    <w:tmpl w:val="ED4899E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521AF5"/>
    <w:multiLevelType w:val="hybridMultilevel"/>
    <w:tmpl w:val="0C3482BA"/>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2" w15:restartNumberingAfterBreak="0">
    <w:nsid w:val="21A625B1"/>
    <w:multiLevelType w:val="hybridMultilevel"/>
    <w:tmpl w:val="13EEE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63464E"/>
    <w:multiLevelType w:val="hybridMultilevel"/>
    <w:tmpl w:val="A6686D02"/>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4E42C4"/>
    <w:multiLevelType w:val="hybridMultilevel"/>
    <w:tmpl w:val="1D0E1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F93D52"/>
    <w:multiLevelType w:val="hybridMultilevel"/>
    <w:tmpl w:val="4364CB04"/>
    <w:lvl w:ilvl="0" w:tplc="04190011">
      <w:start w:val="1"/>
      <w:numFmt w:val="decimal"/>
      <w:lvlText w:val="%1)"/>
      <w:lvlJc w:val="left"/>
      <w:pPr>
        <w:ind w:left="897" w:hanging="360"/>
      </w:pPr>
    </w:lvl>
    <w:lvl w:ilvl="1" w:tplc="04190019">
      <w:start w:val="1"/>
      <w:numFmt w:val="lowerLetter"/>
      <w:lvlText w:val="%2."/>
      <w:lvlJc w:val="left"/>
      <w:pPr>
        <w:ind w:left="1617" w:hanging="360"/>
      </w:pPr>
    </w:lvl>
    <w:lvl w:ilvl="2" w:tplc="0419001B">
      <w:start w:val="1"/>
      <w:numFmt w:val="lowerRoman"/>
      <w:lvlText w:val="%3."/>
      <w:lvlJc w:val="right"/>
      <w:pPr>
        <w:ind w:left="2337" w:hanging="180"/>
      </w:pPr>
    </w:lvl>
    <w:lvl w:ilvl="3" w:tplc="0419000F">
      <w:start w:val="1"/>
      <w:numFmt w:val="decimal"/>
      <w:lvlText w:val="%4."/>
      <w:lvlJc w:val="left"/>
      <w:pPr>
        <w:ind w:left="3057" w:hanging="360"/>
      </w:pPr>
    </w:lvl>
    <w:lvl w:ilvl="4" w:tplc="04190019">
      <w:start w:val="1"/>
      <w:numFmt w:val="lowerLetter"/>
      <w:lvlText w:val="%5."/>
      <w:lvlJc w:val="left"/>
      <w:pPr>
        <w:ind w:left="3777" w:hanging="360"/>
      </w:pPr>
    </w:lvl>
    <w:lvl w:ilvl="5" w:tplc="0419001B">
      <w:start w:val="1"/>
      <w:numFmt w:val="lowerRoman"/>
      <w:lvlText w:val="%6."/>
      <w:lvlJc w:val="right"/>
      <w:pPr>
        <w:ind w:left="4497" w:hanging="180"/>
      </w:pPr>
    </w:lvl>
    <w:lvl w:ilvl="6" w:tplc="0419000F">
      <w:start w:val="1"/>
      <w:numFmt w:val="decimal"/>
      <w:lvlText w:val="%7."/>
      <w:lvlJc w:val="left"/>
      <w:pPr>
        <w:ind w:left="5217" w:hanging="360"/>
      </w:pPr>
    </w:lvl>
    <w:lvl w:ilvl="7" w:tplc="04190019">
      <w:start w:val="1"/>
      <w:numFmt w:val="lowerLetter"/>
      <w:lvlText w:val="%8."/>
      <w:lvlJc w:val="left"/>
      <w:pPr>
        <w:ind w:left="5937" w:hanging="360"/>
      </w:pPr>
    </w:lvl>
    <w:lvl w:ilvl="8" w:tplc="0419001B">
      <w:start w:val="1"/>
      <w:numFmt w:val="lowerRoman"/>
      <w:lvlText w:val="%9."/>
      <w:lvlJc w:val="right"/>
      <w:pPr>
        <w:ind w:left="6657" w:hanging="180"/>
      </w:pPr>
    </w:lvl>
  </w:abstractNum>
  <w:abstractNum w:abstractNumId="6" w15:restartNumberingAfterBreak="0">
    <w:nsid w:val="2A7926AA"/>
    <w:multiLevelType w:val="hybridMultilevel"/>
    <w:tmpl w:val="8B6AFD8E"/>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7" w15:restartNumberingAfterBreak="0">
    <w:nsid w:val="33395712"/>
    <w:multiLevelType w:val="hybridMultilevel"/>
    <w:tmpl w:val="1C207C14"/>
    <w:lvl w:ilvl="0" w:tplc="18060B82">
      <w:start w:val="1"/>
      <w:numFmt w:val="decimal"/>
      <w:lvlText w:val="%1."/>
      <w:lvlJc w:val="left"/>
      <w:pPr>
        <w:ind w:left="752" w:hanging="360"/>
      </w:pPr>
      <w:rPr>
        <w:rFonts w:hint="default"/>
        <w:b w:val="0"/>
        <w:i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8" w15:restartNumberingAfterBreak="0">
    <w:nsid w:val="3827628B"/>
    <w:multiLevelType w:val="hybridMultilevel"/>
    <w:tmpl w:val="07E2E072"/>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9" w15:restartNumberingAfterBreak="0">
    <w:nsid w:val="3E26721C"/>
    <w:multiLevelType w:val="hybridMultilevel"/>
    <w:tmpl w:val="B820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23C29"/>
    <w:multiLevelType w:val="hybridMultilevel"/>
    <w:tmpl w:val="4FC0C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A655F3"/>
    <w:multiLevelType w:val="hybridMultilevel"/>
    <w:tmpl w:val="D798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73BD3"/>
    <w:multiLevelType w:val="hybridMultilevel"/>
    <w:tmpl w:val="F38013E2"/>
    <w:lvl w:ilvl="0" w:tplc="332A4CF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49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A1E69DE"/>
    <w:multiLevelType w:val="multilevel"/>
    <w:tmpl w:val="75FC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843E6"/>
    <w:multiLevelType w:val="hybridMultilevel"/>
    <w:tmpl w:val="858029C4"/>
    <w:lvl w:ilvl="0" w:tplc="BE64727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0E2B31"/>
    <w:multiLevelType w:val="hybridMultilevel"/>
    <w:tmpl w:val="4976830C"/>
    <w:lvl w:ilvl="0" w:tplc="20000011">
      <w:start w:val="1"/>
      <w:numFmt w:val="decimal"/>
      <w:lvlText w:val="%1)"/>
      <w:lvlJc w:val="left"/>
      <w:pPr>
        <w:ind w:left="30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060557D"/>
    <w:multiLevelType w:val="hybridMultilevel"/>
    <w:tmpl w:val="EC96E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01261C"/>
    <w:multiLevelType w:val="hybridMultilevel"/>
    <w:tmpl w:val="551447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014498597">
    <w:abstractNumId w:val="12"/>
  </w:num>
  <w:num w:numId="2" w16cid:durableId="1846086698">
    <w:abstractNumId w:val="7"/>
  </w:num>
  <w:num w:numId="3" w16cid:durableId="1691178019">
    <w:abstractNumId w:val="11"/>
  </w:num>
  <w:num w:numId="4" w16cid:durableId="112291376">
    <w:abstractNumId w:val="3"/>
  </w:num>
  <w:num w:numId="5" w16cid:durableId="76489644">
    <w:abstractNumId w:val="9"/>
  </w:num>
  <w:num w:numId="6" w16cid:durableId="776563149">
    <w:abstractNumId w:val="16"/>
  </w:num>
  <w:num w:numId="7" w16cid:durableId="599340830">
    <w:abstractNumId w:val="4"/>
  </w:num>
  <w:num w:numId="8" w16cid:durableId="983656470">
    <w:abstractNumId w:val="10"/>
  </w:num>
  <w:num w:numId="9" w16cid:durableId="1414354128">
    <w:abstractNumId w:val="5"/>
  </w:num>
  <w:num w:numId="10" w16cid:durableId="943851097">
    <w:abstractNumId w:val="2"/>
  </w:num>
  <w:num w:numId="11" w16cid:durableId="396169909">
    <w:abstractNumId w:val="17"/>
  </w:num>
  <w:num w:numId="12" w16cid:durableId="1540975356">
    <w:abstractNumId w:val="8"/>
  </w:num>
  <w:num w:numId="13" w16cid:durableId="73819615">
    <w:abstractNumId w:val="1"/>
  </w:num>
  <w:num w:numId="14" w16cid:durableId="1918973453">
    <w:abstractNumId w:val="6"/>
  </w:num>
  <w:num w:numId="15" w16cid:durableId="1191333589">
    <w:abstractNumId w:val="14"/>
  </w:num>
  <w:num w:numId="16" w16cid:durableId="1757088376">
    <w:abstractNumId w:val="15"/>
  </w:num>
  <w:num w:numId="17" w16cid:durableId="1276062599">
    <w:abstractNumId w:val="0"/>
  </w:num>
  <w:num w:numId="18" w16cid:durableId="1058045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2A"/>
    <w:rsid w:val="00002114"/>
    <w:rsid w:val="000E11D6"/>
    <w:rsid w:val="00150D45"/>
    <w:rsid w:val="00175481"/>
    <w:rsid w:val="00187F2B"/>
    <w:rsid w:val="00327D69"/>
    <w:rsid w:val="003312EA"/>
    <w:rsid w:val="003D664D"/>
    <w:rsid w:val="003E4673"/>
    <w:rsid w:val="00441067"/>
    <w:rsid w:val="0045492A"/>
    <w:rsid w:val="004C4140"/>
    <w:rsid w:val="004E0647"/>
    <w:rsid w:val="00557A66"/>
    <w:rsid w:val="005939E6"/>
    <w:rsid w:val="005C18D8"/>
    <w:rsid w:val="005E5B5E"/>
    <w:rsid w:val="005F1EA1"/>
    <w:rsid w:val="005F663A"/>
    <w:rsid w:val="007240D8"/>
    <w:rsid w:val="007D2788"/>
    <w:rsid w:val="008300A6"/>
    <w:rsid w:val="008676A4"/>
    <w:rsid w:val="008B472E"/>
    <w:rsid w:val="00907167"/>
    <w:rsid w:val="00962DF0"/>
    <w:rsid w:val="00A018A1"/>
    <w:rsid w:val="00A258B6"/>
    <w:rsid w:val="00A94E3D"/>
    <w:rsid w:val="00AC1D69"/>
    <w:rsid w:val="00C67ACC"/>
    <w:rsid w:val="00CD602A"/>
    <w:rsid w:val="00E272C7"/>
    <w:rsid w:val="00E641D2"/>
    <w:rsid w:val="00F7569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5AAA"/>
  <w15:chartTrackingRefBased/>
  <w15:docId w15:val="{56A7B7D4-2F5A-482D-B07B-ECAC5CA1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676A4"/>
    <w:pPr>
      <w:keepNext/>
      <w:spacing w:before="240" w:after="60" w:line="240" w:lineRule="auto"/>
      <w:outlineLvl w:val="0"/>
    </w:pPr>
    <w:rPr>
      <w:rFonts w:ascii="Arial" w:eastAsia="Times New Roman" w:hAnsi="Arial" w:cs="Arial"/>
      <w:b/>
      <w:bCs/>
      <w:kern w:val="32"/>
      <w:sz w:val="32"/>
      <w:szCs w:val="32"/>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676A4"/>
    <w:rPr>
      <w:b/>
      <w:bCs/>
    </w:rPr>
  </w:style>
  <w:style w:type="paragraph" w:styleId="a5">
    <w:name w:val="List Paragraph"/>
    <w:basedOn w:val="a"/>
    <w:uiPriority w:val="34"/>
    <w:qFormat/>
    <w:rsid w:val="008676A4"/>
    <w:pPr>
      <w:ind w:left="720"/>
      <w:contextualSpacing/>
    </w:pPr>
  </w:style>
  <w:style w:type="character" w:customStyle="1" w:styleId="10">
    <w:name w:val="Заголовок 1 Знак"/>
    <w:basedOn w:val="a0"/>
    <w:link w:val="1"/>
    <w:rsid w:val="008676A4"/>
    <w:rPr>
      <w:rFonts w:ascii="Arial" w:eastAsia="Times New Roman" w:hAnsi="Arial" w:cs="Arial"/>
      <w:b/>
      <w:bCs/>
      <w:kern w:val="32"/>
      <w:sz w:val="32"/>
      <w:szCs w:val="32"/>
      <w:lang w:val="ru-RU" w:eastAsia="ru-RU"/>
      <w14:ligatures w14:val="none"/>
    </w:rPr>
  </w:style>
  <w:style w:type="paragraph" w:styleId="a6">
    <w:name w:val="No Spacing"/>
    <w:uiPriority w:val="1"/>
    <w:qFormat/>
    <w:rsid w:val="008676A4"/>
    <w:pPr>
      <w:spacing w:after="0" w:line="240" w:lineRule="auto"/>
    </w:pPr>
    <w:rPr>
      <w:rFonts w:ascii="Times New Roman" w:hAnsi="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553">
      <w:bodyDiv w:val="1"/>
      <w:marLeft w:val="0"/>
      <w:marRight w:val="0"/>
      <w:marTop w:val="0"/>
      <w:marBottom w:val="0"/>
      <w:divBdr>
        <w:top w:val="none" w:sz="0" w:space="0" w:color="auto"/>
        <w:left w:val="none" w:sz="0" w:space="0" w:color="auto"/>
        <w:bottom w:val="none" w:sz="0" w:space="0" w:color="auto"/>
        <w:right w:val="none" w:sz="0" w:space="0" w:color="auto"/>
      </w:divBdr>
      <w:divsChild>
        <w:div w:id="931279497">
          <w:marLeft w:val="0"/>
          <w:marRight w:val="0"/>
          <w:marTop w:val="0"/>
          <w:marBottom w:val="0"/>
          <w:divBdr>
            <w:top w:val="none" w:sz="0" w:space="0" w:color="auto"/>
            <w:left w:val="none" w:sz="0" w:space="0" w:color="auto"/>
            <w:bottom w:val="none" w:sz="0" w:space="0" w:color="auto"/>
            <w:right w:val="none" w:sz="0" w:space="0" w:color="auto"/>
          </w:divBdr>
          <w:divsChild>
            <w:div w:id="980114977">
              <w:marLeft w:val="0"/>
              <w:marRight w:val="0"/>
              <w:marTop w:val="0"/>
              <w:marBottom w:val="0"/>
              <w:divBdr>
                <w:top w:val="none" w:sz="0" w:space="0" w:color="auto"/>
                <w:left w:val="none" w:sz="0" w:space="0" w:color="auto"/>
                <w:bottom w:val="none" w:sz="0" w:space="0" w:color="auto"/>
                <w:right w:val="none" w:sz="0" w:space="0" w:color="auto"/>
              </w:divBdr>
              <w:divsChild>
                <w:div w:id="896936921">
                  <w:marLeft w:val="0"/>
                  <w:marRight w:val="0"/>
                  <w:marTop w:val="0"/>
                  <w:marBottom w:val="0"/>
                  <w:divBdr>
                    <w:top w:val="none" w:sz="0" w:space="0" w:color="auto"/>
                    <w:left w:val="none" w:sz="0" w:space="0" w:color="auto"/>
                    <w:bottom w:val="none" w:sz="0" w:space="0" w:color="auto"/>
                    <w:right w:val="none" w:sz="0" w:space="0" w:color="auto"/>
                  </w:divBdr>
                  <w:divsChild>
                    <w:div w:id="657458381">
                      <w:marLeft w:val="0"/>
                      <w:marRight w:val="0"/>
                      <w:marTop w:val="0"/>
                      <w:marBottom w:val="0"/>
                      <w:divBdr>
                        <w:top w:val="none" w:sz="0" w:space="0" w:color="auto"/>
                        <w:left w:val="none" w:sz="0" w:space="0" w:color="auto"/>
                        <w:bottom w:val="none" w:sz="0" w:space="0" w:color="auto"/>
                        <w:right w:val="none" w:sz="0" w:space="0" w:color="auto"/>
                      </w:divBdr>
                      <w:divsChild>
                        <w:div w:id="868103740">
                          <w:marLeft w:val="0"/>
                          <w:marRight w:val="0"/>
                          <w:marTop w:val="0"/>
                          <w:marBottom w:val="0"/>
                          <w:divBdr>
                            <w:top w:val="none" w:sz="0" w:space="0" w:color="auto"/>
                            <w:left w:val="none" w:sz="0" w:space="0" w:color="auto"/>
                            <w:bottom w:val="none" w:sz="0" w:space="0" w:color="auto"/>
                            <w:right w:val="none" w:sz="0" w:space="0" w:color="auto"/>
                          </w:divBdr>
                          <w:divsChild>
                            <w:div w:id="21461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8453">
          <w:marLeft w:val="0"/>
          <w:marRight w:val="0"/>
          <w:marTop w:val="0"/>
          <w:marBottom w:val="0"/>
          <w:divBdr>
            <w:top w:val="none" w:sz="0" w:space="0" w:color="auto"/>
            <w:left w:val="none" w:sz="0" w:space="0" w:color="auto"/>
            <w:bottom w:val="none" w:sz="0" w:space="0" w:color="auto"/>
            <w:right w:val="none" w:sz="0" w:space="0" w:color="auto"/>
          </w:divBdr>
          <w:divsChild>
            <w:div w:id="2110150551">
              <w:marLeft w:val="0"/>
              <w:marRight w:val="0"/>
              <w:marTop w:val="0"/>
              <w:marBottom w:val="0"/>
              <w:divBdr>
                <w:top w:val="none" w:sz="0" w:space="0" w:color="auto"/>
                <w:left w:val="none" w:sz="0" w:space="0" w:color="auto"/>
                <w:bottom w:val="none" w:sz="0" w:space="0" w:color="auto"/>
                <w:right w:val="none" w:sz="0" w:space="0" w:color="auto"/>
              </w:divBdr>
              <w:divsChild>
                <w:div w:id="854460720">
                  <w:marLeft w:val="0"/>
                  <w:marRight w:val="0"/>
                  <w:marTop w:val="0"/>
                  <w:marBottom w:val="0"/>
                  <w:divBdr>
                    <w:top w:val="none" w:sz="0" w:space="0" w:color="auto"/>
                    <w:left w:val="none" w:sz="0" w:space="0" w:color="auto"/>
                    <w:bottom w:val="none" w:sz="0" w:space="0" w:color="auto"/>
                    <w:right w:val="none" w:sz="0" w:space="0" w:color="auto"/>
                  </w:divBdr>
                  <w:divsChild>
                    <w:div w:id="461000294">
                      <w:marLeft w:val="0"/>
                      <w:marRight w:val="0"/>
                      <w:marTop w:val="0"/>
                      <w:marBottom w:val="0"/>
                      <w:divBdr>
                        <w:top w:val="none" w:sz="0" w:space="0" w:color="auto"/>
                        <w:left w:val="none" w:sz="0" w:space="0" w:color="auto"/>
                        <w:bottom w:val="none" w:sz="0" w:space="0" w:color="auto"/>
                        <w:right w:val="none" w:sz="0" w:space="0" w:color="auto"/>
                      </w:divBdr>
                      <w:divsChild>
                        <w:div w:id="941300515">
                          <w:marLeft w:val="0"/>
                          <w:marRight w:val="0"/>
                          <w:marTop w:val="0"/>
                          <w:marBottom w:val="0"/>
                          <w:divBdr>
                            <w:top w:val="none" w:sz="0" w:space="0" w:color="auto"/>
                            <w:left w:val="none" w:sz="0" w:space="0" w:color="auto"/>
                            <w:bottom w:val="none" w:sz="0" w:space="0" w:color="auto"/>
                            <w:right w:val="none" w:sz="0" w:space="0" w:color="auto"/>
                          </w:divBdr>
                          <w:divsChild>
                            <w:div w:id="290940686">
                              <w:marLeft w:val="0"/>
                              <w:marRight w:val="0"/>
                              <w:marTop w:val="0"/>
                              <w:marBottom w:val="0"/>
                              <w:divBdr>
                                <w:top w:val="none" w:sz="0" w:space="0" w:color="auto"/>
                                <w:left w:val="none" w:sz="0" w:space="0" w:color="auto"/>
                                <w:bottom w:val="none" w:sz="0" w:space="0" w:color="auto"/>
                                <w:right w:val="none" w:sz="0" w:space="0" w:color="auto"/>
                              </w:divBdr>
                              <w:divsChild>
                                <w:div w:id="525102552">
                                  <w:marLeft w:val="0"/>
                                  <w:marRight w:val="0"/>
                                  <w:marTop w:val="0"/>
                                  <w:marBottom w:val="0"/>
                                  <w:divBdr>
                                    <w:top w:val="none" w:sz="0" w:space="0" w:color="auto"/>
                                    <w:left w:val="none" w:sz="0" w:space="0" w:color="auto"/>
                                    <w:bottom w:val="none" w:sz="0" w:space="0" w:color="auto"/>
                                    <w:right w:val="none" w:sz="0" w:space="0" w:color="auto"/>
                                  </w:divBdr>
                                  <w:divsChild>
                                    <w:div w:id="1924995018">
                                      <w:marLeft w:val="0"/>
                                      <w:marRight w:val="0"/>
                                      <w:marTop w:val="0"/>
                                      <w:marBottom w:val="0"/>
                                      <w:divBdr>
                                        <w:top w:val="none" w:sz="0" w:space="0" w:color="auto"/>
                                        <w:left w:val="none" w:sz="0" w:space="0" w:color="auto"/>
                                        <w:bottom w:val="none" w:sz="0" w:space="0" w:color="auto"/>
                                        <w:right w:val="none" w:sz="0" w:space="0" w:color="auto"/>
                                      </w:divBdr>
                                      <w:divsChild>
                                        <w:div w:id="126053143">
                                          <w:marLeft w:val="0"/>
                                          <w:marRight w:val="0"/>
                                          <w:marTop w:val="0"/>
                                          <w:marBottom w:val="0"/>
                                          <w:divBdr>
                                            <w:top w:val="none" w:sz="0" w:space="0" w:color="auto"/>
                                            <w:left w:val="none" w:sz="0" w:space="0" w:color="auto"/>
                                            <w:bottom w:val="none" w:sz="0" w:space="0" w:color="auto"/>
                                            <w:right w:val="none" w:sz="0" w:space="0" w:color="auto"/>
                                          </w:divBdr>
                                          <w:divsChild>
                                            <w:div w:id="621234151">
                                              <w:marLeft w:val="0"/>
                                              <w:marRight w:val="0"/>
                                              <w:marTop w:val="0"/>
                                              <w:marBottom w:val="0"/>
                                              <w:divBdr>
                                                <w:top w:val="none" w:sz="0" w:space="0" w:color="auto"/>
                                                <w:left w:val="none" w:sz="0" w:space="0" w:color="auto"/>
                                                <w:bottom w:val="none" w:sz="0" w:space="0" w:color="auto"/>
                                                <w:right w:val="none" w:sz="0" w:space="0" w:color="auto"/>
                                              </w:divBdr>
                                              <w:divsChild>
                                                <w:div w:id="507064091">
                                                  <w:marLeft w:val="0"/>
                                                  <w:marRight w:val="0"/>
                                                  <w:marTop w:val="0"/>
                                                  <w:marBottom w:val="0"/>
                                                  <w:divBdr>
                                                    <w:top w:val="none" w:sz="0" w:space="0" w:color="auto"/>
                                                    <w:left w:val="none" w:sz="0" w:space="0" w:color="auto"/>
                                                    <w:bottom w:val="none" w:sz="0" w:space="0" w:color="auto"/>
                                                    <w:right w:val="none" w:sz="0" w:space="0" w:color="auto"/>
                                                  </w:divBdr>
                                                  <w:divsChild>
                                                    <w:div w:id="2101871410">
                                                      <w:marLeft w:val="0"/>
                                                      <w:marRight w:val="0"/>
                                                      <w:marTop w:val="0"/>
                                                      <w:marBottom w:val="0"/>
                                                      <w:divBdr>
                                                        <w:top w:val="none" w:sz="0" w:space="0" w:color="auto"/>
                                                        <w:left w:val="none" w:sz="0" w:space="0" w:color="auto"/>
                                                        <w:bottom w:val="none" w:sz="0" w:space="0" w:color="auto"/>
                                                        <w:right w:val="none" w:sz="0" w:space="0" w:color="auto"/>
                                                      </w:divBdr>
                                                      <w:divsChild>
                                                        <w:div w:id="1249267294">
                                                          <w:marLeft w:val="0"/>
                                                          <w:marRight w:val="0"/>
                                                          <w:marTop w:val="0"/>
                                                          <w:marBottom w:val="0"/>
                                                          <w:divBdr>
                                                            <w:top w:val="none" w:sz="0" w:space="0" w:color="auto"/>
                                                            <w:left w:val="none" w:sz="0" w:space="0" w:color="auto"/>
                                                            <w:bottom w:val="none" w:sz="0" w:space="0" w:color="auto"/>
                                                            <w:right w:val="none" w:sz="0" w:space="0" w:color="auto"/>
                                                          </w:divBdr>
                                                          <w:divsChild>
                                                            <w:div w:id="1604915510">
                                                              <w:marLeft w:val="0"/>
                                                              <w:marRight w:val="0"/>
                                                              <w:marTop w:val="195"/>
                                                              <w:marBottom w:val="90"/>
                                                              <w:divBdr>
                                                                <w:top w:val="none" w:sz="0" w:space="0" w:color="auto"/>
                                                                <w:left w:val="none" w:sz="0" w:space="0" w:color="auto"/>
                                                                <w:bottom w:val="none" w:sz="0" w:space="0" w:color="auto"/>
                                                                <w:right w:val="none" w:sz="0" w:space="0" w:color="auto"/>
                                                              </w:divBdr>
                                                              <w:divsChild>
                                                                <w:div w:id="725303977">
                                                                  <w:marLeft w:val="0"/>
                                                                  <w:marRight w:val="0"/>
                                                                  <w:marTop w:val="0"/>
                                                                  <w:marBottom w:val="0"/>
                                                                  <w:divBdr>
                                                                    <w:top w:val="none" w:sz="0" w:space="0" w:color="auto"/>
                                                                    <w:left w:val="none" w:sz="0" w:space="0" w:color="auto"/>
                                                                    <w:bottom w:val="none" w:sz="0" w:space="0" w:color="auto"/>
                                                                    <w:right w:val="none" w:sz="0" w:space="0" w:color="auto"/>
                                                                  </w:divBdr>
                                                                  <w:divsChild>
                                                                    <w:div w:id="11780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904995">
      <w:bodyDiv w:val="1"/>
      <w:marLeft w:val="0"/>
      <w:marRight w:val="0"/>
      <w:marTop w:val="0"/>
      <w:marBottom w:val="0"/>
      <w:divBdr>
        <w:top w:val="none" w:sz="0" w:space="0" w:color="auto"/>
        <w:left w:val="none" w:sz="0" w:space="0" w:color="auto"/>
        <w:bottom w:val="none" w:sz="0" w:space="0" w:color="auto"/>
        <w:right w:val="none" w:sz="0" w:space="0" w:color="auto"/>
      </w:divBdr>
    </w:div>
    <w:div w:id="1278946619">
      <w:bodyDiv w:val="1"/>
      <w:marLeft w:val="0"/>
      <w:marRight w:val="0"/>
      <w:marTop w:val="0"/>
      <w:marBottom w:val="0"/>
      <w:divBdr>
        <w:top w:val="none" w:sz="0" w:space="0" w:color="auto"/>
        <w:left w:val="none" w:sz="0" w:space="0" w:color="auto"/>
        <w:bottom w:val="none" w:sz="0" w:space="0" w:color="auto"/>
        <w:right w:val="none" w:sz="0" w:space="0" w:color="auto"/>
      </w:divBdr>
    </w:div>
    <w:div w:id="1324773531">
      <w:bodyDiv w:val="1"/>
      <w:marLeft w:val="0"/>
      <w:marRight w:val="0"/>
      <w:marTop w:val="0"/>
      <w:marBottom w:val="0"/>
      <w:divBdr>
        <w:top w:val="none" w:sz="0" w:space="0" w:color="auto"/>
        <w:left w:val="none" w:sz="0" w:space="0" w:color="auto"/>
        <w:bottom w:val="none" w:sz="0" w:space="0" w:color="auto"/>
        <w:right w:val="none" w:sz="0" w:space="0" w:color="auto"/>
      </w:divBdr>
    </w:div>
    <w:div w:id="20139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10</Pages>
  <Words>2601</Words>
  <Characters>14829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Колбай Найманбаев</dc:creator>
  <cp:keywords/>
  <dc:description/>
  <cp:lastModifiedBy>Канышай Усенова</cp:lastModifiedBy>
  <cp:revision>10</cp:revision>
  <cp:lastPrinted>2024-05-07T09:41:00Z</cp:lastPrinted>
  <dcterms:created xsi:type="dcterms:W3CDTF">2024-05-06T05:43:00Z</dcterms:created>
  <dcterms:modified xsi:type="dcterms:W3CDTF">2024-07-03T04:13:00Z</dcterms:modified>
</cp:coreProperties>
</file>