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5E69" w:rsidRDefault="00183C6A" w:rsidP="007E5E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Тех задание</w:t>
      </w:r>
    </w:p>
    <w:p w:rsidR="007251FE" w:rsidRPr="00B7302B" w:rsidRDefault="007251FE" w:rsidP="007251F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закупки: </w:t>
      </w:r>
      <w:r w:rsidR="00F91B8A">
        <w:rPr>
          <w:rFonts w:ascii="Times New Roman" w:eastAsia="Calibri" w:hAnsi="Times New Roman" w:cs="Times New Roman"/>
          <w:sz w:val="24"/>
          <w:szCs w:val="24"/>
        </w:rPr>
        <w:t>Приобретение</w:t>
      </w:r>
      <w:r w:rsidRPr="00B7302B">
        <w:rPr>
          <w:rFonts w:ascii="Times New Roman" w:eastAsia="Calibri" w:hAnsi="Times New Roman" w:cs="Times New Roman"/>
          <w:sz w:val="24"/>
          <w:szCs w:val="24"/>
        </w:rPr>
        <w:t xml:space="preserve"> офисной мебели</w:t>
      </w:r>
      <w:r w:rsidR="00F91B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302B" w:rsidRPr="00B7302B" w:rsidRDefault="00B7302B" w:rsidP="00B7302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Лот № 1: </w:t>
      </w:r>
      <w:r w:rsidR="00F91B8A">
        <w:rPr>
          <w:rFonts w:ascii="Times New Roman" w:eastAsia="Calibri" w:hAnsi="Times New Roman" w:cs="Times New Roman"/>
          <w:sz w:val="24"/>
          <w:szCs w:val="24"/>
        </w:rPr>
        <w:t xml:space="preserve">Приобретение </w:t>
      </w:r>
      <w:r w:rsidRPr="00B7302B">
        <w:rPr>
          <w:rFonts w:ascii="Times New Roman" w:eastAsia="Calibri" w:hAnsi="Times New Roman" w:cs="Times New Roman"/>
          <w:sz w:val="24"/>
          <w:szCs w:val="24"/>
        </w:rPr>
        <w:t>офисных кресел.</w:t>
      </w:r>
    </w:p>
    <w:p w:rsidR="007251FE" w:rsidRPr="00B7302B" w:rsidRDefault="007251FE" w:rsidP="007251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Сроки поставки товара: </w:t>
      </w:r>
      <w:r w:rsidRPr="00B7302B">
        <w:rPr>
          <w:rFonts w:ascii="Times New Roman" w:eastAsia="Calibri" w:hAnsi="Times New Roman" w:cs="Times New Roman"/>
          <w:sz w:val="24"/>
          <w:szCs w:val="24"/>
        </w:rPr>
        <w:t>В течении 15 рабочих дней</w:t>
      </w:r>
      <w:r w:rsidR="00E12020" w:rsidRPr="00B7302B">
        <w:rPr>
          <w:rFonts w:ascii="Times New Roman" w:eastAsia="Calibri" w:hAnsi="Times New Roman" w:cs="Times New Roman"/>
          <w:sz w:val="24"/>
          <w:szCs w:val="24"/>
        </w:rPr>
        <w:t>.</w:t>
      </w: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251FE" w:rsidRPr="00B7302B" w:rsidRDefault="00E12020" w:rsidP="007251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>Планируемая сумма закупки</w:t>
      </w:r>
      <w:r w:rsidR="007251FE"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B7302B" w:rsidRPr="00B7302B">
        <w:rPr>
          <w:rFonts w:ascii="Times New Roman" w:eastAsia="Calibri" w:hAnsi="Times New Roman" w:cs="Times New Roman"/>
          <w:bCs/>
          <w:sz w:val="24"/>
          <w:szCs w:val="24"/>
        </w:rPr>
        <w:t>550</w:t>
      </w:r>
      <w:r w:rsidRPr="00B7302B">
        <w:rPr>
          <w:rFonts w:ascii="Times New Roman" w:eastAsia="Calibri" w:hAnsi="Times New Roman" w:cs="Times New Roman"/>
          <w:bCs/>
          <w:sz w:val="24"/>
          <w:szCs w:val="24"/>
        </w:rPr>
        <w:t xml:space="preserve"> 000,0 </w:t>
      </w:r>
      <w:r w:rsidR="007251FE" w:rsidRPr="00B7302B">
        <w:rPr>
          <w:rFonts w:ascii="Times New Roman" w:eastAsia="Calibri" w:hAnsi="Times New Roman" w:cs="Times New Roman"/>
          <w:bCs/>
          <w:sz w:val="24"/>
          <w:szCs w:val="24"/>
        </w:rPr>
        <w:t>сом</w:t>
      </w:r>
      <w:r w:rsidRPr="00B7302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D24F3" w:rsidRDefault="00DD24F3" w:rsidP="007251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24F3">
        <w:rPr>
          <w:rFonts w:ascii="Times New Roman" w:eastAsia="Calibri" w:hAnsi="Times New Roman" w:cs="Times New Roman"/>
          <w:b/>
          <w:bCs/>
          <w:sz w:val="24"/>
          <w:szCs w:val="24"/>
        </w:rPr>
        <w:t>Срок действия конкурсной заявки: </w:t>
      </w:r>
      <w:r w:rsidRPr="00DD24F3">
        <w:rPr>
          <w:rFonts w:ascii="Times New Roman" w:eastAsia="Calibri" w:hAnsi="Times New Roman" w:cs="Times New Roman"/>
          <w:bCs/>
          <w:sz w:val="24"/>
          <w:szCs w:val="24"/>
        </w:rPr>
        <w:t>30 дней.</w:t>
      </w:r>
    </w:p>
    <w:p w:rsidR="007251FE" w:rsidRPr="00B7302B" w:rsidRDefault="007251FE" w:rsidP="007251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Конкурсная документация </w:t>
      </w:r>
      <w:r w:rsidRPr="00B7302B">
        <w:rPr>
          <w:rFonts w:ascii="Times New Roman" w:eastAsia="Calibri" w:hAnsi="Times New Roman" w:cs="Times New Roman"/>
          <w:sz w:val="24"/>
          <w:szCs w:val="24"/>
        </w:rPr>
        <w:t>– на русском языке</w:t>
      </w:r>
    </w:p>
    <w:p w:rsidR="007251FE" w:rsidRPr="00B7302B" w:rsidRDefault="007251FE" w:rsidP="007251F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 xml:space="preserve">ГОКЗ </w:t>
      </w:r>
      <w:r w:rsidRPr="00B7302B">
        <w:rPr>
          <w:rFonts w:ascii="Times New Roman" w:eastAsia="Calibri" w:hAnsi="Times New Roman" w:cs="Times New Roman"/>
          <w:sz w:val="24"/>
          <w:szCs w:val="24"/>
        </w:rPr>
        <w:t>– Декларация</w:t>
      </w:r>
    </w:p>
    <w:p w:rsidR="007251FE" w:rsidRPr="00B7302B" w:rsidRDefault="007251FE" w:rsidP="007251F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302B">
        <w:rPr>
          <w:rFonts w:ascii="Times New Roman" w:eastAsia="Calibri" w:hAnsi="Times New Roman" w:cs="Times New Roman"/>
          <w:b/>
          <w:sz w:val="24"/>
          <w:szCs w:val="24"/>
        </w:rPr>
        <w:t>Техническая спецификация:</w:t>
      </w:r>
    </w:p>
    <w:tbl>
      <w:tblPr>
        <w:tblStyle w:val="a4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4111"/>
        <w:gridCol w:w="847"/>
        <w:gridCol w:w="991"/>
        <w:gridCol w:w="1133"/>
      </w:tblGrid>
      <w:tr w:rsidR="00972988" w:rsidRPr="00B7302B" w:rsidTr="00B730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8" w:rsidRPr="00B7302B" w:rsidRDefault="00972988" w:rsidP="00B730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8" w:rsidRPr="00B7302B" w:rsidRDefault="00972988" w:rsidP="00B730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972988" w:rsidRPr="00B7302B" w:rsidRDefault="00972988" w:rsidP="00B730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88" w:rsidRPr="00B7302B" w:rsidRDefault="00972988" w:rsidP="00B730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b/>
                <w:sz w:val="20"/>
                <w:szCs w:val="20"/>
              </w:rPr>
              <w:t>Размер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88" w:rsidRPr="00B7302B" w:rsidRDefault="00972988" w:rsidP="00B730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(штук)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8" w:rsidRPr="00B7302B" w:rsidRDefault="00972988" w:rsidP="00B730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  <w:r w:rsidR="00B7302B" w:rsidRPr="00B7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1 ед.</w:t>
            </w:r>
            <w:r w:rsidRPr="00B7302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972988" w:rsidRPr="00B7302B" w:rsidRDefault="00972988" w:rsidP="00B730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b/>
                <w:sz w:val="20"/>
                <w:szCs w:val="20"/>
              </w:rPr>
              <w:t>сом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8" w:rsidRPr="00B7302B" w:rsidRDefault="00972988" w:rsidP="00B730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сумма, сом</w:t>
            </w:r>
          </w:p>
        </w:tc>
      </w:tr>
      <w:tr w:rsidR="00972988" w:rsidRPr="00B7302B" w:rsidTr="009729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8" w:rsidRPr="00B7302B" w:rsidRDefault="00972988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8" w:rsidRPr="00B7302B" w:rsidRDefault="00972988" w:rsidP="0097298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 xml:space="preserve">Кресло руководителя современного дизайна </w:t>
            </w:r>
          </w:p>
          <w:p w:rsidR="00972988" w:rsidRPr="00B7302B" w:rsidRDefault="00972988" w:rsidP="0097298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</w:p>
          <w:p w:rsidR="00972988" w:rsidRPr="00B7302B" w:rsidRDefault="00972988" w:rsidP="0097298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</w:p>
          <w:p w:rsidR="00972988" w:rsidRPr="00B7302B" w:rsidRDefault="00972988" w:rsidP="0097298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</w:p>
          <w:p w:rsidR="00972988" w:rsidRPr="00B7302B" w:rsidRDefault="00972988" w:rsidP="0097298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</w:p>
          <w:p w:rsidR="00972988" w:rsidRPr="00B7302B" w:rsidRDefault="00972988" w:rsidP="0097298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</w:p>
          <w:p w:rsidR="00972988" w:rsidRPr="00B7302B" w:rsidRDefault="00972988" w:rsidP="0097298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</w:p>
          <w:p w:rsidR="00972988" w:rsidRPr="00B7302B" w:rsidRDefault="00972988" w:rsidP="0097298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</w:p>
          <w:p w:rsidR="00972988" w:rsidRPr="00B7302B" w:rsidRDefault="00972988" w:rsidP="0097298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K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88" w:rsidRPr="00B7302B" w:rsidRDefault="00972988" w:rsidP="009729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Компьютерное кресло Бюрократ CH-608/BLACK</w:t>
            </w:r>
            <w:r w:rsidR="00B7302B"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,</w:t>
            </w: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 xml:space="preserve"> спинка сетка черный TW-01</w:t>
            </w:r>
            <w:r w:rsidR="00B7302B"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,</w:t>
            </w: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 xml:space="preserve"> сиденье черный TW-11</w:t>
            </w:r>
          </w:p>
          <w:p w:rsidR="00972988" w:rsidRPr="00B7302B" w:rsidRDefault="00972988" w:rsidP="009729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</w:p>
          <w:p w:rsidR="00972988" w:rsidRPr="00B7302B" w:rsidRDefault="00972988" w:rsidP="009729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KG"/>
              </w:rPr>
              <w:t>Конструкция:</w:t>
            </w:r>
          </w:p>
          <w:p w:rsidR="00972988" w:rsidRPr="00B7302B" w:rsidRDefault="00972988" w:rsidP="00972988">
            <w:pPr>
              <w:pStyle w:val="a3"/>
              <w:numPr>
                <w:ilvl w:val="0"/>
                <w:numId w:val="3"/>
              </w:numPr>
              <w:spacing w:line="240" w:lineRule="auto"/>
              <w:ind w:left="325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Механизм качания с регулировкой под вес и фиксацией в вертикальном положении;</w:t>
            </w:r>
          </w:p>
          <w:p w:rsidR="00972988" w:rsidRPr="00B7302B" w:rsidRDefault="00972988" w:rsidP="00972988">
            <w:pPr>
              <w:pStyle w:val="a3"/>
              <w:numPr>
                <w:ilvl w:val="0"/>
                <w:numId w:val="3"/>
              </w:numPr>
              <w:spacing w:line="240" w:lineRule="auto"/>
              <w:ind w:left="325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Регулировка высоты (газлифт);</w:t>
            </w:r>
          </w:p>
          <w:p w:rsidR="00972988" w:rsidRPr="00B7302B" w:rsidRDefault="00972988" w:rsidP="00972988">
            <w:pPr>
              <w:pStyle w:val="a3"/>
              <w:numPr>
                <w:ilvl w:val="0"/>
                <w:numId w:val="3"/>
              </w:numPr>
              <w:spacing w:line="240" w:lineRule="auto"/>
              <w:ind w:left="325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Колеса для паркета/ ламината;</w:t>
            </w:r>
          </w:p>
          <w:p w:rsidR="00972988" w:rsidRPr="00B7302B" w:rsidRDefault="00972988" w:rsidP="00972988">
            <w:pPr>
              <w:pStyle w:val="a3"/>
              <w:numPr>
                <w:ilvl w:val="0"/>
                <w:numId w:val="3"/>
              </w:numPr>
              <w:spacing w:line="240" w:lineRule="auto"/>
              <w:ind w:left="325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Пластиковая крестовина;</w:t>
            </w:r>
          </w:p>
          <w:p w:rsidR="00972988" w:rsidRPr="00B7302B" w:rsidRDefault="00972988" w:rsidP="00972988">
            <w:pPr>
              <w:pStyle w:val="a3"/>
              <w:numPr>
                <w:ilvl w:val="0"/>
                <w:numId w:val="3"/>
              </w:numPr>
              <w:spacing w:line="240" w:lineRule="auto"/>
              <w:ind w:left="325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Подлокотники металлические крашеные цвет черный с накладками из искусственной кожи;</w:t>
            </w:r>
          </w:p>
          <w:p w:rsidR="00972988" w:rsidRPr="00B7302B" w:rsidRDefault="00972988" w:rsidP="00972988">
            <w:pPr>
              <w:pStyle w:val="a3"/>
              <w:numPr>
                <w:ilvl w:val="0"/>
                <w:numId w:val="3"/>
              </w:numPr>
              <w:spacing w:line="240" w:lineRule="auto"/>
              <w:ind w:left="325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Ограничение по весу: 120 кг.;</w:t>
            </w:r>
          </w:p>
          <w:p w:rsidR="00972988" w:rsidRPr="00B7302B" w:rsidRDefault="00972988" w:rsidP="00972988">
            <w:pPr>
              <w:pStyle w:val="a3"/>
              <w:numPr>
                <w:ilvl w:val="0"/>
                <w:numId w:val="3"/>
              </w:numPr>
              <w:spacing w:line="240" w:lineRule="auto"/>
              <w:ind w:left="325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Гарантия: 12 мес.;</w:t>
            </w:r>
          </w:p>
          <w:p w:rsidR="00972988" w:rsidRPr="00B7302B" w:rsidRDefault="00972988" w:rsidP="00972988">
            <w:pPr>
              <w:pStyle w:val="a3"/>
              <w:numPr>
                <w:ilvl w:val="0"/>
                <w:numId w:val="3"/>
              </w:numPr>
              <w:spacing w:line="240" w:lineRule="auto"/>
              <w:ind w:left="325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Материал обивки: эко кожа/сетка.</w:t>
            </w:r>
          </w:p>
          <w:p w:rsidR="00972988" w:rsidRPr="00B7302B" w:rsidRDefault="00972988" w:rsidP="009729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</w:p>
          <w:p w:rsidR="00972988" w:rsidRPr="00B7302B" w:rsidRDefault="00972988" w:rsidP="009729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KG"/>
              </w:rPr>
              <w:t>Упаковка:</w:t>
            </w:r>
          </w:p>
          <w:p w:rsidR="00972988" w:rsidRPr="00B7302B" w:rsidRDefault="00972988" w:rsidP="00972988">
            <w:pPr>
              <w:pStyle w:val="a3"/>
              <w:numPr>
                <w:ilvl w:val="0"/>
                <w:numId w:val="4"/>
              </w:numPr>
              <w:spacing w:line="240" w:lineRule="auto"/>
              <w:ind w:left="325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Масса: 14,3 кг</w:t>
            </w:r>
          </w:p>
          <w:p w:rsidR="00972988" w:rsidRPr="00B7302B" w:rsidRDefault="00972988" w:rsidP="00972988">
            <w:pPr>
              <w:pStyle w:val="a3"/>
              <w:numPr>
                <w:ilvl w:val="0"/>
                <w:numId w:val="4"/>
              </w:numPr>
              <w:spacing w:line="240" w:lineRule="auto"/>
              <w:ind w:left="325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Объем: 0,149 м3</w:t>
            </w:r>
          </w:p>
          <w:p w:rsidR="00972988" w:rsidRPr="00B7302B" w:rsidRDefault="00972988" w:rsidP="00B7302B">
            <w:pPr>
              <w:pStyle w:val="a3"/>
              <w:numPr>
                <w:ilvl w:val="0"/>
                <w:numId w:val="4"/>
              </w:numPr>
              <w:spacing w:line="240" w:lineRule="auto"/>
              <w:ind w:left="325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ru-KG"/>
              </w:rPr>
            </w:pPr>
            <w:r w:rsidRPr="00B7302B">
              <w:rPr>
                <w:rFonts w:ascii="Times New Roman" w:eastAsia="Calibri" w:hAnsi="Times New Roman" w:cs="Times New Roman"/>
                <w:sz w:val="20"/>
                <w:szCs w:val="20"/>
                <w:lang w:val="ru-KG"/>
              </w:rPr>
              <w:t>Габариты (мм): 910 х 250 х 655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88" w:rsidRPr="00B7302B" w:rsidRDefault="00972988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8" w:rsidRPr="00B7302B" w:rsidRDefault="00972988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sz w:val="20"/>
                <w:szCs w:val="20"/>
              </w:rPr>
              <w:t>11 000,0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88" w:rsidRPr="00B7302B" w:rsidRDefault="00972988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sz w:val="20"/>
                <w:szCs w:val="20"/>
              </w:rPr>
              <w:t>550 000,0</w:t>
            </w:r>
          </w:p>
        </w:tc>
      </w:tr>
      <w:tr w:rsidR="00972988" w:rsidRPr="00B7302B" w:rsidTr="00E1202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88" w:rsidRPr="00B7302B" w:rsidRDefault="00972988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88" w:rsidRPr="00B7302B" w:rsidRDefault="00972988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88" w:rsidRPr="00B7302B" w:rsidRDefault="00972988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88" w:rsidRPr="00B7302B" w:rsidRDefault="00972988" w:rsidP="0097298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02B">
              <w:rPr>
                <w:rFonts w:ascii="Times New Roman" w:hAnsi="Times New Roman" w:cs="Times New Roman"/>
                <w:sz w:val="20"/>
                <w:szCs w:val="20"/>
              </w:rPr>
              <w:t xml:space="preserve">550 000,0 </w:t>
            </w:r>
          </w:p>
        </w:tc>
      </w:tr>
    </w:tbl>
    <w:p w:rsidR="007251FE" w:rsidRPr="00B7302B" w:rsidRDefault="007251FE" w:rsidP="00725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</w:pPr>
    </w:p>
    <w:p w:rsidR="00972988" w:rsidRPr="00B7302B" w:rsidRDefault="007251FE" w:rsidP="009729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KG"/>
        </w:rPr>
      </w:pPr>
      <w:r w:rsidRPr="00B730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y-KG"/>
        </w:rPr>
        <w:t>Товар должен быть новым</w:t>
      </w:r>
      <w:r w:rsidR="00972988" w:rsidRPr="00B7302B">
        <w:rPr>
          <w:rFonts w:ascii="Times New Roman" w:eastAsia="Calibri" w:hAnsi="Times New Roman" w:cs="Times New Roman"/>
          <w:sz w:val="24"/>
          <w:szCs w:val="24"/>
          <w:lang w:val="ru-KG"/>
        </w:rPr>
        <w:t xml:space="preserve"> </w:t>
      </w:r>
    </w:p>
    <w:p w:rsidR="00972988" w:rsidRPr="00B7302B" w:rsidRDefault="00972988" w:rsidP="009729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KG"/>
        </w:rPr>
      </w:pPr>
      <w:r w:rsidRPr="00B7302B">
        <w:rPr>
          <w:rFonts w:ascii="Times New Roman" w:eastAsia="Calibri" w:hAnsi="Times New Roman" w:cs="Times New Roman"/>
          <w:b/>
          <w:bCs/>
          <w:sz w:val="24"/>
          <w:szCs w:val="24"/>
          <w:lang w:val="ru-KG"/>
        </w:rPr>
        <w:t xml:space="preserve">Должен соответствовать стандарту </w:t>
      </w:r>
      <w:proofErr w:type="spellStart"/>
      <w:r w:rsidRPr="00B7302B">
        <w:rPr>
          <w:rFonts w:ascii="Times New Roman" w:eastAsia="Calibri" w:hAnsi="Times New Roman" w:cs="Times New Roman"/>
          <w:b/>
          <w:bCs/>
          <w:sz w:val="24"/>
          <w:szCs w:val="24"/>
          <w:lang w:val="ru-KG"/>
        </w:rPr>
        <w:t>Bifma</w:t>
      </w:r>
      <w:proofErr w:type="spellEnd"/>
      <w:r w:rsidRPr="00B7302B">
        <w:rPr>
          <w:rFonts w:ascii="Times New Roman" w:eastAsia="Calibri" w:hAnsi="Times New Roman" w:cs="Times New Roman"/>
          <w:b/>
          <w:bCs/>
          <w:sz w:val="24"/>
          <w:szCs w:val="24"/>
          <w:lang w:val="ru-KG"/>
        </w:rPr>
        <w:t>;</w:t>
      </w:r>
    </w:p>
    <w:p w:rsidR="007251FE" w:rsidRPr="00B7302B" w:rsidRDefault="007251FE" w:rsidP="00725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</w:pPr>
    </w:p>
    <w:p w:rsidR="00972988" w:rsidRPr="00B7302B" w:rsidRDefault="00972988" w:rsidP="00972988">
      <w:pPr>
        <w:spacing w:line="36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Квалификационные и иные требования: </w:t>
      </w:r>
    </w:p>
    <w:p w:rsidR="00972988" w:rsidRPr="00B7302B" w:rsidRDefault="00972988" w:rsidP="00972988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Предоставить сканированную копию оригинала свидетельства о регистрации;</w:t>
      </w:r>
    </w:p>
    <w:p w:rsidR="00972988" w:rsidRPr="00B7302B" w:rsidRDefault="00972988" w:rsidP="00972988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Предоставить сканированную копию оригинала устава;</w:t>
      </w:r>
    </w:p>
    <w:p w:rsidR="00972988" w:rsidRPr="00B7302B" w:rsidRDefault="00972988" w:rsidP="00972988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:rsidR="00972988" w:rsidRPr="00B7302B" w:rsidRDefault="00972988" w:rsidP="00972988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:rsidR="00972988" w:rsidRPr="00B7302B" w:rsidRDefault="00972988" w:rsidP="00972988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Предоставить коммерческое предложение с подробным </w:t>
      </w:r>
      <w:r w:rsidR="00B7302B"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техническим 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описанием цен.</w:t>
      </w:r>
    </w:p>
    <w:p w:rsidR="00972988" w:rsidRPr="00B7302B" w:rsidRDefault="00972988" w:rsidP="00A163BF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Предоставить заполненную конкурсную заявку и декларацию (подписанную представителем организации, имеющим все полномочия и утвержденную печатью организации) согласно приложению № 1 и 2.</w:t>
      </w:r>
    </w:p>
    <w:p w:rsidR="00972988" w:rsidRPr="00B7302B" w:rsidRDefault="00972988" w:rsidP="00A163BF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02B">
        <w:rPr>
          <w:rFonts w:ascii="Times New Roman" w:hAnsi="Times New Roman" w:cs="Times New Roman"/>
          <w:sz w:val="24"/>
          <w:szCs w:val="24"/>
        </w:rPr>
        <w:t>Предоставить сведения о наличии выполнения не менее 2-х аналогичных договоров/услуг.</w:t>
      </w:r>
    </w:p>
    <w:p w:rsidR="00B7302B" w:rsidRPr="00B7302B" w:rsidRDefault="00B7302B" w:rsidP="00A163BF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02B">
        <w:rPr>
          <w:rFonts w:ascii="Times New Roman" w:hAnsi="Times New Roman" w:cs="Times New Roman"/>
          <w:sz w:val="24"/>
          <w:szCs w:val="24"/>
        </w:rPr>
        <w:t>Предоставить сертификат соответствия товара.</w:t>
      </w:r>
    </w:p>
    <w:p w:rsidR="00972988" w:rsidRPr="00B7302B" w:rsidRDefault="00972988" w:rsidP="00972988">
      <w:pPr>
        <w:spacing w:after="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B7302B" w:rsidRPr="00B7302B" w:rsidRDefault="00B7302B" w:rsidP="00972988">
      <w:pPr>
        <w:spacing w:after="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B7302B" w:rsidRPr="00B7302B" w:rsidRDefault="00B7302B" w:rsidP="00972988">
      <w:pPr>
        <w:spacing w:after="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Компания может отклонить конкурсную заявку в случаях, если:</w:t>
      </w:r>
    </w:p>
    <w:p w:rsidR="00972988" w:rsidRPr="00B7302B" w:rsidRDefault="00972988" w:rsidP="0097298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:rsidR="00972988" w:rsidRPr="00B7302B" w:rsidRDefault="00972988" w:rsidP="0097298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:rsidR="00972988" w:rsidRPr="00B7302B" w:rsidRDefault="00972988" w:rsidP="0097298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:rsidR="00972988" w:rsidRPr="00B7302B" w:rsidRDefault="00972988" w:rsidP="0097298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:rsidR="00972988" w:rsidRPr="00B7302B" w:rsidRDefault="00972988" w:rsidP="0097298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Данная конкурсная заявка, по существу, не отвечает требованиям конкурсной документации;</w:t>
      </w:r>
    </w:p>
    <w:p w:rsidR="00972988" w:rsidRDefault="00972988" w:rsidP="0097298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Имеется соответствующее заключение Комплаенс-офицера о неблагонадежности участника.</w:t>
      </w:r>
    </w:p>
    <w:p w:rsidR="00DD24F3" w:rsidRDefault="00DD24F3" w:rsidP="00DD24F3">
      <w:p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DD24F3" w:rsidRDefault="00DD24F3" w:rsidP="00DD24F3">
      <w:p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DD24F3" w:rsidRDefault="00DD24F3" w:rsidP="00DD24F3">
      <w:p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B7302B" w:rsidRDefault="00B7302B" w:rsidP="00972988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</w:pPr>
    </w:p>
    <w:p w:rsidR="00B7302B" w:rsidRDefault="00B7302B" w:rsidP="00972988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</w:pPr>
    </w:p>
    <w:p w:rsidR="00B7302B" w:rsidRPr="00B7302B" w:rsidRDefault="00B7302B" w:rsidP="00972988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</w:pPr>
    </w:p>
    <w:p w:rsidR="00972988" w:rsidRPr="00B7302B" w:rsidRDefault="00972988" w:rsidP="00972988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</w:pPr>
    </w:p>
    <w:p w:rsidR="00972988" w:rsidRDefault="00972988" w:rsidP="00972988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</w:pPr>
    </w:p>
    <w:p w:rsidR="00B7302B" w:rsidRPr="00B7302B" w:rsidRDefault="00B7302B" w:rsidP="00972988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</w:pPr>
    </w:p>
    <w:p w:rsidR="00972988" w:rsidRPr="00B7302B" w:rsidRDefault="00972988" w:rsidP="00972988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</w:pPr>
      <w:r w:rsidRPr="00B7302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  <w:t xml:space="preserve">                                                         </w:t>
      </w:r>
    </w:p>
    <w:p w:rsidR="00972988" w:rsidRPr="00B7302B" w:rsidRDefault="00972988" w:rsidP="00972988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ja-JP"/>
        </w:rPr>
      </w:pPr>
      <w:r w:rsidRPr="00B7302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  <w:t>Приложение № 1. Конкурсная заявка</w:t>
      </w:r>
    </w:p>
    <w:p w:rsidR="00972988" w:rsidRPr="00B7302B" w:rsidRDefault="00972988" w:rsidP="00972988">
      <w:pPr>
        <w:spacing w:line="259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lastRenderedPageBreak/>
        <w:t>Конкурсная заявка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Номер объявления: 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Кому: ЗАО «</w:t>
      </w:r>
      <w:r w:rsidRPr="00B7302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Межбанковский Процессинговый Центр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»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Наименование конкурса: _____________________________________________</w:t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Изучив опубликованную на сайте www.tenders.kg/</w:t>
      </w:r>
      <w:r w:rsidRPr="00B7302B"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  <w:t>www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.ipc.kg конкурсную документацию, мы нижеподписавшиеся:</w:t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___________</w:t>
      </w:r>
      <w:proofErr w:type="gramStart"/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_(</w:t>
      </w:r>
      <w:proofErr w:type="gramEnd"/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Наименование, ИНН) в лице ____________________________</w:t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1) Предоставить все оригиналы документов, входящие в состав конкурсной заявки;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r w:rsidR="007E5E69"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договора,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между нами.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Имеющий все полномочия подписать конкурсную заявку от имени ______________________________________________________________________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Должность, подпись     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М.П.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B7302B" w:rsidRDefault="00B7302B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B7302B" w:rsidRPr="00B7302B" w:rsidRDefault="00B7302B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lastRenderedPageBreak/>
        <w:t>Приложение № 2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Декларация, гарантирующая предложение поставщика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Номер конкурса: _______________________</w:t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Название конкурса: _____________________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Участник конкурса: </w:t>
      </w:r>
      <w:r w:rsidRPr="00B7302B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наименование, ИНН____________________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Закупающая организация: ЗАО «Межбанковский Процессинговый Центр»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:rsidR="00972988" w:rsidRPr="00B7302B" w:rsidRDefault="00972988" w:rsidP="0097298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:rsidR="00972988" w:rsidRPr="00B7302B" w:rsidRDefault="00972988" w:rsidP="0097298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:rsidR="00972988" w:rsidRPr="00B7302B" w:rsidRDefault="00972988" w:rsidP="0097298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Настоящая декларация остается в силе до истечения срока действия предложения.</w:t>
      </w:r>
    </w:p>
    <w:p w:rsidR="00972988" w:rsidRPr="00B7302B" w:rsidRDefault="00972988" w:rsidP="0097298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972988" w:rsidRPr="00B7302B" w:rsidRDefault="00972988" w:rsidP="0097298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Руководитель организации </w:t>
      </w:r>
    </w:p>
    <w:p w:rsidR="00972988" w:rsidRPr="00B7302B" w:rsidRDefault="00972988" w:rsidP="00972988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либо лицо, имеющее полномочия                                            ФИО</w:t>
      </w:r>
    </w:p>
    <w:p w:rsidR="00972988" w:rsidRPr="00B7302B" w:rsidRDefault="00972988" w:rsidP="00972988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730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М.П.</w:t>
      </w:r>
    </w:p>
    <w:p w:rsidR="00972988" w:rsidRPr="00B7302B" w:rsidRDefault="00972988" w:rsidP="00972988">
      <w:pPr>
        <w:spacing w:line="259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72988" w:rsidRPr="00B7302B" w:rsidRDefault="00972988" w:rsidP="00972988">
      <w:pPr>
        <w:rPr>
          <w:rFonts w:ascii="Times New Roman" w:hAnsi="Times New Roman" w:cs="Times New Roman"/>
          <w:sz w:val="24"/>
          <w:szCs w:val="24"/>
        </w:rPr>
      </w:pPr>
    </w:p>
    <w:p w:rsidR="00E12020" w:rsidRPr="00B7302B" w:rsidRDefault="00E12020" w:rsidP="00E120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KG"/>
        </w:rPr>
      </w:pPr>
    </w:p>
    <w:p w:rsidR="007251FE" w:rsidRPr="00B7302B" w:rsidRDefault="007251FE" w:rsidP="00725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7302B">
        <w:rPr>
          <w:rFonts w:ascii="Times New Roman" w:eastAsia="Calibri" w:hAnsi="Times New Roman" w:cs="Times New Roman"/>
          <w:sz w:val="24"/>
          <w:szCs w:val="24"/>
        </w:rPr>
        <w:tab/>
      </w:r>
      <w:r w:rsidRPr="00B7302B">
        <w:rPr>
          <w:rFonts w:ascii="Times New Roman" w:eastAsia="Calibri" w:hAnsi="Times New Roman" w:cs="Times New Roman"/>
          <w:sz w:val="24"/>
          <w:szCs w:val="24"/>
        </w:rPr>
        <w:tab/>
      </w:r>
      <w:r w:rsidRPr="00B7302B">
        <w:rPr>
          <w:rFonts w:ascii="Times New Roman" w:eastAsia="Calibri" w:hAnsi="Times New Roman" w:cs="Times New Roman"/>
          <w:sz w:val="24"/>
          <w:szCs w:val="24"/>
        </w:rPr>
        <w:tab/>
      </w:r>
      <w:r w:rsidRPr="00B7302B">
        <w:rPr>
          <w:rFonts w:ascii="Times New Roman" w:eastAsia="Calibri" w:hAnsi="Times New Roman" w:cs="Times New Roman"/>
          <w:sz w:val="24"/>
          <w:szCs w:val="24"/>
        </w:rPr>
        <w:tab/>
      </w:r>
    </w:p>
    <w:p w:rsidR="00E16FAE" w:rsidRPr="00B7302B" w:rsidRDefault="00E16FAE">
      <w:pPr>
        <w:rPr>
          <w:rFonts w:ascii="Times New Roman" w:hAnsi="Times New Roman" w:cs="Times New Roman"/>
          <w:sz w:val="24"/>
          <w:szCs w:val="24"/>
        </w:rPr>
      </w:pPr>
    </w:p>
    <w:sectPr w:rsidR="00E16FAE" w:rsidRPr="00B7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72C8"/>
    <w:multiLevelType w:val="hybridMultilevel"/>
    <w:tmpl w:val="499A2C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8687E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51235"/>
    <w:multiLevelType w:val="hybridMultilevel"/>
    <w:tmpl w:val="77F0B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843E6"/>
    <w:multiLevelType w:val="hybridMultilevel"/>
    <w:tmpl w:val="BAB40ABC"/>
    <w:lvl w:ilvl="0" w:tplc="4EEAD5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4133A"/>
    <w:multiLevelType w:val="hybridMultilevel"/>
    <w:tmpl w:val="86D295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86181">
    <w:abstractNumId w:val="3"/>
  </w:num>
  <w:num w:numId="2" w16cid:durableId="19065308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6268972">
    <w:abstractNumId w:val="1"/>
  </w:num>
  <w:num w:numId="4" w16cid:durableId="1686980535">
    <w:abstractNumId w:val="5"/>
  </w:num>
  <w:num w:numId="5" w16cid:durableId="119228766">
    <w:abstractNumId w:val="4"/>
  </w:num>
  <w:num w:numId="6" w16cid:durableId="1638990029">
    <w:abstractNumId w:val="0"/>
  </w:num>
  <w:num w:numId="7" w16cid:durableId="199367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FE"/>
    <w:rsid w:val="00183C6A"/>
    <w:rsid w:val="003A315A"/>
    <w:rsid w:val="007251FE"/>
    <w:rsid w:val="007E5E69"/>
    <w:rsid w:val="00972988"/>
    <w:rsid w:val="00B7302B"/>
    <w:rsid w:val="00BF4272"/>
    <w:rsid w:val="00CE1F8F"/>
    <w:rsid w:val="00DD24F3"/>
    <w:rsid w:val="00E12020"/>
    <w:rsid w:val="00E16FAE"/>
    <w:rsid w:val="00E322BE"/>
    <w:rsid w:val="00F55146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FEF0"/>
  <w15:chartTrackingRefBased/>
  <w15:docId w15:val="{1750A114-3E81-4BB3-B8D9-FA2D668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1FE"/>
    <w:pPr>
      <w:spacing w:line="25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1FE"/>
    <w:pPr>
      <w:ind w:left="720"/>
      <w:contextualSpacing/>
    </w:pPr>
  </w:style>
  <w:style w:type="table" w:styleId="a4">
    <w:name w:val="Table Grid"/>
    <w:basedOn w:val="a1"/>
    <w:uiPriority w:val="39"/>
    <w:rsid w:val="007251FE"/>
    <w:pPr>
      <w:spacing w:after="0" w:line="240" w:lineRule="auto"/>
    </w:pPr>
    <w:rPr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6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74896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40208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232922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940045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13527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886287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01694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621541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85047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85368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49834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75393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0387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059078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021132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050169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16429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8</cp:revision>
  <dcterms:created xsi:type="dcterms:W3CDTF">2024-05-11T04:36:00Z</dcterms:created>
  <dcterms:modified xsi:type="dcterms:W3CDTF">2024-05-20T10:55:00Z</dcterms:modified>
</cp:coreProperties>
</file>