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A5E1" w14:textId="5B8BB4E0" w:rsidR="00377AB5" w:rsidRDefault="00377AB5" w:rsidP="00377A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31619833"/>
      <w:r>
        <w:rPr>
          <w:rFonts w:ascii="Times New Roman" w:hAnsi="Times New Roman"/>
          <w:b/>
          <w:sz w:val="24"/>
          <w:szCs w:val="24"/>
        </w:rPr>
        <w:t>Тех задание</w:t>
      </w:r>
    </w:p>
    <w:p w14:paraId="328D887C" w14:textId="0C937FAC" w:rsidR="00911FBF" w:rsidRDefault="00911FBF" w:rsidP="00911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закупки:</w:t>
      </w:r>
      <w:r w:rsidR="005B0C04">
        <w:rPr>
          <w:rFonts w:ascii="Times New Roman" w:hAnsi="Times New Roman"/>
          <w:b/>
          <w:sz w:val="24"/>
          <w:szCs w:val="24"/>
        </w:rPr>
        <w:t xml:space="preserve"> </w:t>
      </w:r>
      <w:r w:rsidR="005B0C04" w:rsidRPr="005B0C04">
        <w:rPr>
          <w:rFonts w:ascii="Times New Roman" w:hAnsi="Times New Roman"/>
          <w:bCs/>
          <w:sz w:val="24"/>
          <w:szCs w:val="24"/>
        </w:rPr>
        <w:t>Приобретение услуг</w:t>
      </w:r>
      <w:r w:rsidRPr="005B0C04">
        <w:rPr>
          <w:rFonts w:ascii="Times New Roman" w:hAnsi="Times New Roman"/>
          <w:bCs/>
          <w:sz w:val="24"/>
          <w:szCs w:val="24"/>
        </w:rPr>
        <w:t xml:space="preserve"> </w:t>
      </w:r>
      <w:r w:rsidR="005B0C04" w:rsidRPr="005B0C04">
        <w:rPr>
          <w:rFonts w:ascii="Times New Roman" w:hAnsi="Times New Roman"/>
          <w:bCs/>
          <w:sz w:val="24"/>
          <w:szCs w:val="24"/>
        </w:rPr>
        <w:t>о</w:t>
      </w:r>
      <w:r w:rsidRPr="005B0C04">
        <w:rPr>
          <w:rFonts w:ascii="Times New Roman" w:hAnsi="Times New Roman"/>
          <w:bCs/>
          <w:sz w:val="24"/>
          <w:szCs w:val="24"/>
        </w:rPr>
        <w:t>бучен</w:t>
      </w:r>
      <w:r>
        <w:rPr>
          <w:rFonts w:ascii="Times New Roman" w:hAnsi="Times New Roman"/>
          <w:sz w:val="24"/>
          <w:szCs w:val="24"/>
        </w:rPr>
        <w:t>и</w:t>
      </w:r>
      <w:r w:rsidR="005B0C0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сотрудников ЗАО «МПЦ» управлением СУБД Oracle/</w:t>
      </w:r>
      <w:proofErr w:type="spellStart"/>
      <w:r>
        <w:rPr>
          <w:rFonts w:ascii="Times New Roman" w:hAnsi="Times New Roman"/>
          <w:sz w:val="24"/>
          <w:szCs w:val="24"/>
        </w:rPr>
        <w:t>PostgreSQL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AB9D0E3" w14:textId="77777777" w:rsidR="00911FBF" w:rsidRDefault="00911FBF" w:rsidP="00911F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FBF">
        <w:rPr>
          <w:rFonts w:ascii="Times New Roman" w:hAnsi="Times New Roman"/>
          <w:b/>
          <w:sz w:val="24"/>
          <w:szCs w:val="24"/>
        </w:rPr>
        <w:t>Лот № 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B0C04" w:rsidRPr="005B0C04">
        <w:rPr>
          <w:rFonts w:ascii="Times New Roman" w:hAnsi="Times New Roman"/>
          <w:bCs/>
          <w:sz w:val="24"/>
          <w:szCs w:val="24"/>
        </w:rPr>
        <w:t>Приобретение услуг обучен</w:t>
      </w:r>
      <w:r w:rsidR="005B0C04"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>сотрудников ЗАО «МПЦ» управлением СУБД Oracle/</w:t>
      </w:r>
      <w:proofErr w:type="spellStart"/>
      <w:r>
        <w:rPr>
          <w:rFonts w:ascii="Times New Roman" w:hAnsi="Times New Roman"/>
          <w:sz w:val="24"/>
          <w:szCs w:val="24"/>
        </w:rPr>
        <w:t>PostgreSQL</w:t>
      </w:r>
      <w:proofErr w:type="spellEnd"/>
    </w:p>
    <w:p w14:paraId="458F9E7C" w14:textId="2FB34CBB" w:rsidR="00911FBF" w:rsidRDefault="00911FBF" w:rsidP="00911FB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поставки услуг:</w:t>
      </w:r>
      <w:r>
        <w:rPr>
          <w:rFonts w:ascii="Times New Roman" w:hAnsi="Times New Roman"/>
          <w:bCs/>
          <w:sz w:val="24"/>
          <w:szCs w:val="24"/>
        </w:rPr>
        <w:t xml:space="preserve"> С </w:t>
      </w:r>
      <w:r w:rsidR="00377AB5">
        <w:rPr>
          <w:rFonts w:ascii="Times New Roman" w:hAnsi="Times New Roman"/>
          <w:bCs/>
          <w:sz w:val="24"/>
          <w:szCs w:val="24"/>
        </w:rPr>
        <w:t>июня</w:t>
      </w:r>
      <w:r>
        <w:rPr>
          <w:rFonts w:ascii="Times New Roman" w:hAnsi="Times New Roman"/>
          <w:bCs/>
          <w:sz w:val="24"/>
          <w:szCs w:val="24"/>
        </w:rPr>
        <w:t xml:space="preserve"> по </w:t>
      </w:r>
      <w:r w:rsidR="00377AB5">
        <w:rPr>
          <w:rFonts w:ascii="Times New Roman" w:hAnsi="Times New Roman"/>
          <w:bCs/>
          <w:sz w:val="24"/>
          <w:szCs w:val="24"/>
        </w:rPr>
        <w:t xml:space="preserve">октябрь </w:t>
      </w:r>
      <w:r>
        <w:rPr>
          <w:rFonts w:ascii="Times New Roman" w:hAnsi="Times New Roman"/>
          <w:bCs/>
          <w:sz w:val="24"/>
          <w:szCs w:val="24"/>
        </w:rPr>
        <w:t xml:space="preserve">2024 года. </w:t>
      </w:r>
    </w:p>
    <w:p w14:paraId="1A734484" w14:textId="62960B61" w:rsidR="00377AB5" w:rsidRDefault="00377AB5" w:rsidP="005B0C0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 действия конкурсной заявки: </w:t>
      </w:r>
      <w:r w:rsidRPr="00377AB5">
        <w:rPr>
          <w:rFonts w:ascii="Times New Roman" w:hAnsi="Times New Roman"/>
          <w:sz w:val="24"/>
          <w:szCs w:val="24"/>
        </w:rPr>
        <w:t>30 дней.</w:t>
      </w:r>
    </w:p>
    <w:p w14:paraId="31BFC501" w14:textId="6FE40A7D" w:rsidR="005B0C04" w:rsidRPr="005B0C04" w:rsidRDefault="005B0C04" w:rsidP="005B0C04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B0C04">
        <w:rPr>
          <w:rFonts w:ascii="Times New Roman" w:hAnsi="Times New Roman"/>
          <w:b/>
          <w:bCs/>
          <w:sz w:val="24"/>
          <w:szCs w:val="24"/>
        </w:rPr>
        <w:t xml:space="preserve">ГОКЗ </w:t>
      </w:r>
      <w:r w:rsidRPr="005B0C04">
        <w:rPr>
          <w:rFonts w:ascii="Times New Roman" w:hAnsi="Times New Roman"/>
          <w:bCs/>
          <w:sz w:val="24"/>
          <w:szCs w:val="24"/>
        </w:rPr>
        <w:t>– Декларация.</w:t>
      </w:r>
    </w:p>
    <w:p w14:paraId="24F5758E" w14:textId="77777777" w:rsidR="00911FBF" w:rsidRDefault="00911FBF" w:rsidP="00911FB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документации:</w:t>
      </w:r>
      <w:r>
        <w:rPr>
          <w:rFonts w:ascii="Times New Roman" w:hAnsi="Times New Roman"/>
          <w:bCs/>
          <w:sz w:val="24"/>
          <w:szCs w:val="24"/>
        </w:rPr>
        <w:t xml:space="preserve"> русский.</w:t>
      </w:r>
    </w:p>
    <w:p w14:paraId="77AB9948" w14:textId="77777777" w:rsidR="00911FBF" w:rsidRDefault="00911FBF" w:rsidP="00911FB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Техническая спецификация:</w:t>
      </w:r>
    </w:p>
    <w:tbl>
      <w:tblPr>
        <w:tblW w:w="9495" w:type="dxa"/>
        <w:jc w:val="right"/>
        <w:tblLayout w:type="fixed"/>
        <w:tblLook w:val="04A0" w:firstRow="1" w:lastRow="0" w:firstColumn="1" w:lastColumn="0" w:noHBand="0" w:noVBand="1"/>
      </w:tblPr>
      <w:tblGrid>
        <w:gridCol w:w="988"/>
        <w:gridCol w:w="7239"/>
        <w:gridCol w:w="1268"/>
      </w:tblGrid>
      <w:tr w:rsidR="00911FBF" w14:paraId="44E37D54" w14:textId="77777777" w:rsidTr="00911FBF">
        <w:trPr>
          <w:trHeight w:val="635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bookmarkEnd w:id="0"/>
          <w:p w14:paraId="0D24510D" w14:textId="77777777"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54616CC" w14:textId="77777777"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14:paraId="2CE556FE" w14:textId="77777777"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 описание товара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4721AA" w14:textId="77777777"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человек</w:t>
            </w:r>
          </w:p>
        </w:tc>
      </w:tr>
      <w:tr w:rsidR="00911FBF" w14:paraId="000CE9E7" w14:textId="77777777" w:rsidTr="00911FBF">
        <w:trPr>
          <w:trHeight w:val="300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E20B" w14:textId="77777777"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BBABB" w14:textId="77777777" w:rsidR="00911FBF" w:rsidRDefault="009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обучения по Oracle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Database</w:t>
            </w:r>
            <w:r w:rsidRPr="00911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admin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(начальный уровень)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75FA5" w14:textId="77777777"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911FBF" w14:paraId="6BE2525C" w14:textId="77777777" w:rsidTr="00911FBF">
        <w:trPr>
          <w:trHeight w:val="300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5F5CC" w14:textId="77777777"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5366" w14:textId="77777777" w:rsidR="00911FBF" w:rsidRDefault="009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обучения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Oracle</w:t>
            </w:r>
            <w:r w:rsidRPr="00911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Database</w:t>
            </w:r>
            <w:r w:rsidRPr="00911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admin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(продвинутый уровень)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351B4" w14:textId="77777777"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1FBF" w14:paraId="1E60CD42" w14:textId="77777777" w:rsidTr="00911FBF">
        <w:trPr>
          <w:trHeight w:val="300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E89E2" w14:textId="77777777"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83AF" w14:textId="77777777" w:rsidR="00911FBF" w:rsidRDefault="0091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обучения 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PostgreSQL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4AF95" w14:textId="77777777" w:rsidR="00911FBF" w:rsidRDefault="00911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2AF26A3" w14:textId="77777777" w:rsidR="00911FBF" w:rsidRDefault="00911FBF" w:rsidP="00911FB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469DD89" w14:textId="77777777" w:rsidR="00911FBF" w:rsidRDefault="00911FBF" w:rsidP="00911FB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ky-KG"/>
        </w:rPr>
      </w:pPr>
      <w:r>
        <w:rPr>
          <w:rFonts w:ascii="Times New Roman" w:hAnsi="Times New Roman"/>
          <w:b/>
          <w:sz w:val="24"/>
          <w:szCs w:val="24"/>
        </w:rPr>
        <w:t>Требования к услуге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3C648B97" w14:textId="77777777" w:rsidR="00911FBF" w:rsidRDefault="00911FBF" w:rsidP="00911FB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 - </w:t>
      </w:r>
      <w:r>
        <w:rPr>
          <w:rFonts w:ascii="Times New Roman" w:hAnsi="Times New Roman"/>
          <w:sz w:val="24"/>
          <w:szCs w:val="24"/>
        </w:rPr>
        <w:t>обучающие курсы на тему Oracle/</w:t>
      </w:r>
      <w:r>
        <w:rPr>
          <w:rFonts w:ascii="Times New Roman" w:hAnsi="Times New Roman"/>
          <w:sz w:val="24"/>
          <w:szCs w:val="24"/>
          <w:lang w:val="en-US"/>
        </w:rPr>
        <w:t>PostgreSQL</w:t>
      </w:r>
      <w:r w:rsidRPr="0091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Database</w:t>
      </w:r>
      <w:r>
        <w:rPr>
          <w:rFonts w:ascii="Times New Roman" w:hAnsi="Times New Roman"/>
          <w:color w:val="000000"/>
          <w:sz w:val="24"/>
          <w:szCs w:val="24"/>
        </w:rPr>
        <w:t xml:space="preserve"> (начальный/ продвинутый уровни)</w:t>
      </w:r>
    </w:p>
    <w:p w14:paraId="784C00E2" w14:textId="77777777" w:rsidR="00911FBF" w:rsidRDefault="00911FBF" w:rsidP="00911FB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 - </w:t>
      </w:r>
      <w:r>
        <w:rPr>
          <w:rFonts w:ascii="Times New Roman" w:hAnsi="Times New Roman"/>
          <w:sz w:val="24"/>
          <w:szCs w:val="24"/>
        </w:rPr>
        <w:t>обучающие курсы на тему Oracle/</w:t>
      </w:r>
      <w:r>
        <w:rPr>
          <w:rFonts w:ascii="Times New Roman" w:hAnsi="Times New Roman"/>
          <w:sz w:val="24"/>
          <w:szCs w:val="24"/>
          <w:lang w:val="en-US"/>
        </w:rPr>
        <w:t>PostgreSQL</w:t>
      </w:r>
      <w:r w:rsidRPr="00911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Database</w:t>
      </w:r>
      <w:r>
        <w:rPr>
          <w:rFonts w:ascii="Times New Roman" w:hAnsi="Times New Roman"/>
          <w:sz w:val="24"/>
          <w:szCs w:val="24"/>
        </w:rPr>
        <w:t xml:space="preserve"> (продвинутый уровень).</w:t>
      </w:r>
    </w:p>
    <w:p w14:paraId="16CAE6EC" w14:textId="0AE9D549" w:rsidR="00911FBF" w:rsidRDefault="00DA0750" w:rsidP="00372DF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OLE_LINK2"/>
      <w:bookmarkStart w:id="2" w:name="OLE_LINK1"/>
      <w:bookmarkEnd w:id="1"/>
      <w:bookmarkEnd w:id="2"/>
      <w:r w:rsidRPr="00DA0750">
        <w:rPr>
          <w:rFonts w:ascii="Times New Roman" w:hAnsi="Times New Roman"/>
          <w:color w:val="000000"/>
          <w:sz w:val="24"/>
          <w:szCs w:val="24"/>
        </w:rPr>
        <w:t>Провести оценку усвоенных знаний</w:t>
      </w:r>
      <w:r>
        <w:rPr>
          <w:rFonts w:ascii="Times New Roman" w:hAnsi="Times New Roman"/>
          <w:color w:val="000000"/>
          <w:sz w:val="24"/>
          <w:szCs w:val="24"/>
        </w:rPr>
        <w:t xml:space="preserve"> слушателей</w:t>
      </w:r>
      <w:r w:rsidRPr="00DA07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0A24">
        <w:rPr>
          <w:rFonts w:ascii="Times New Roman" w:hAnsi="Times New Roman"/>
          <w:color w:val="000000"/>
          <w:sz w:val="24"/>
          <w:szCs w:val="24"/>
        </w:rPr>
        <w:t xml:space="preserve">курсов </w:t>
      </w:r>
      <w:r w:rsidRPr="00DA0750"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911FBF" w:rsidRPr="00DA0750">
        <w:rPr>
          <w:rFonts w:ascii="Times New Roman" w:hAnsi="Times New Roman"/>
          <w:color w:val="000000"/>
          <w:sz w:val="24"/>
          <w:szCs w:val="24"/>
        </w:rPr>
        <w:t xml:space="preserve">редоставить сертификат </w:t>
      </w:r>
      <w:r w:rsidRPr="00DA0750">
        <w:rPr>
          <w:rFonts w:ascii="Times New Roman" w:hAnsi="Times New Roman"/>
          <w:color w:val="000000"/>
          <w:sz w:val="24"/>
          <w:szCs w:val="24"/>
        </w:rPr>
        <w:t xml:space="preserve">(установленного образца компании) </w:t>
      </w:r>
      <w:r w:rsidR="00911FBF" w:rsidRPr="00DA0750">
        <w:rPr>
          <w:rFonts w:ascii="Times New Roman" w:hAnsi="Times New Roman"/>
          <w:color w:val="000000"/>
          <w:sz w:val="24"/>
          <w:szCs w:val="24"/>
        </w:rPr>
        <w:t>о прохождении курсов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750">
        <w:rPr>
          <w:rFonts w:ascii="Times New Roman" w:hAnsi="Times New Roman"/>
          <w:color w:val="000000"/>
          <w:sz w:val="24"/>
          <w:szCs w:val="24"/>
        </w:rPr>
        <w:t>каждому из участников обучающих курсов</w:t>
      </w:r>
      <w:r w:rsidR="00911FBF" w:rsidRPr="00DA075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9D94051" w14:textId="03704639" w:rsidR="00DA0750" w:rsidRDefault="00DA0750" w:rsidP="00DA07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15FF48" w14:textId="77777777" w:rsidR="00911FBF" w:rsidRDefault="00911FBF" w:rsidP="00911FB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EF5E38" w14:textId="77777777" w:rsidR="00911FBF" w:rsidRPr="00911FBF" w:rsidRDefault="00911FBF" w:rsidP="00911FBF">
      <w:pPr>
        <w:spacing w:after="160" w:line="360" w:lineRule="auto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b/>
          <w:kern w:val="2"/>
          <w:sz w:val="24"/>
          <w:szCs w:val="24"/>
          <w14:ligatures w14:val="standardContextual"/>
        </w:rPr>
        <w:t xml:space="preserve">Квалификационные и иные требования: </w:t>
      </w:r>
    </w:p>
    <w:p w14:paraId="1CFE99D5" w14:textId="77777777" w:rsidR="00911FBF" w:rsidRP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Предоставить сканированную копию оригинала свидетельства о регистрации;</w:t>
      </w:r>
    </w:p>
    <w:p w14:paraId="6E605439" w14:textId="77777777" w:rsidR="00911FBF" w:rsidRP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Предоставить сканированную копию оригинала устава;</w:t>
      </w:r>
    </w:p>
    <w:p w14:paraId="008BF25E" w14:textId="77777777" w:rsidR="00911FBF" w:rsidRP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13DDA3BE" w14:textId="77777777" w:rsidR="00911FBF" w:rsidRP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38DF6E37" w14:textId="77777777" w:rsidR="00911FBF" w:rsidRP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Предоставить коммерческое предложение с подробным описанием цен и услуг по каждому из предлагаемых направлений.</w:t>
      </w:r>
    </w:p>
    <w:p w14:paraId="6E94102D" w14:textId="77777777" w:rsidR="00911FBF" w:rsidRDefault="00911FBF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 w:rsidRPr="00911FBF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14:paraId="0CF6DB5A" w14:textId="41D785BC" w:rsidR="00DA0750" w:rsidRPr="00911FBF" w:rsidRDefault="00DA0750" w:rsidP="00911FBF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Наличие у участника тендера квалифицированного персонала и сертификатов соответствия от компании-разработчика СУБД </w:t>
      </w:r>
      <w:r>
        <w:rPr>
          <w:rFonts w:ascii="Times New Roman" w:hAnsi="Times New Roman"/>
          <w:sz w:val="24"/>
          <w:szCs w:val="24"/>
          <w:lang w:val="en-US"/>
        </w:rPr>
        <w:t>Oracle</w:t>
      </w:r>
      <w:r w:rsidRPr="00DA075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Postgres</w:t>
      </w:r>
      <w:r>
        <w:rPr>
          <w:rFonts w:ascii="Times New Roman" w:hAnsi="Times New Roman"/>
          <w:sz w:val="24"/>
          <w:szCs w:val="24"/>
        </w:rPr>
        <w:t>.</w:t>
      </w:r>
    </w:p>
    <w:p w14:paraId="30653746" w14:textId="77777777" w:rsidR="00377AB5" w:rsidRDefault="00377AB5" w:rsidP="005B0C04">
      <w:pPr>
        <w:spacing w:after="0" w:line="360" w:lineRule="auto"/>
        <w:jc w:val="both"/>
        <w:rPr>
          <w:rFonts w:ascii="Times New Roman" w:hAnsi="Times New Roman" w:cstheme="minorBidi"/>
          <w:b/>
          <w:kern w:val="2"/>
          <w:sz w:val="24"/>
          <w:szCs w:val="24"/>
          <w14:ligatures w14:val="standardContextual"/>
        </w:rPr>
      </w:pPr>
    </w:p>
    <w:p w14:paraId="28E2D185" w14:textId="77777777" w:rsidR="00377AB5" w:rsidRDefault="00377AB5" w:rsidP="005B0C04">
      <w:pPr>
        <w:spacing w:after="0" w:line="360" w:lineRule="auto"/>
        <w:jc w:val="both"/>
        <w:rPr>
          <w:rFonts w:ascii="Times New Roman" w:hAnsi="Times New Roman" w:cstheme="minorBidi"/>
          <w:b/>
          <w:kern w:val="2"/>
          <w:sz w:val="24"/>
          <w:szCs w:val="24"/>
          <w14:ligatures w14:val="standardContextual"/>
        </w:rPr>
      </w:pPr>
    </w:p>
    <w:p w14:paraId="4E7F2EB0" w14:textId="77777777" w:rsidR="00377AB5" w:rsidRDefault="00377AB5" w:rsidP="005B0C04">
      <w:pPr>
        <w:spacing w:after="0" w:line="360" w:lineRule="auto"/>
        <w:jc w:val="both"/>
        <w:rPr>
          <w:rFonts w:ascii="Times New Roman" w:hAnsi="Times New Roman" w:cstheme="minorBidi"/>
          <w:b/>
          <w:kern w:val="2"/>
          <w:sz w:val="24"/>
          <w:szCs w:val="24"/>
          <w14:ligatures w14:val="standardContextual"/>
        </w:rPr>
      </w:pPr>
    </w:p>
    <w:p w14:paraId="7BFB903C" w14:textId="77777777" w:rsidR="00377AB5" w:rsidRDefault="00377AB5" w:rsidP="005B0C04">
      <w:pPr>
        <w:spacing w:after="0" w:line="360" w:lineRule="auto"/>
        <w:jc w:val="both"/>
        <w:rPr>
          <w:rFonts w:ascii="Times New Roman" w:hAnsi="Times New Roman" w:cstheme="minorBidi"/>
          <w:b/>
          <w:kern w:val="2"/>
          <w:sz w:val="24"/>
          <w:szCs w:val="24"/>
          <w14:ligatures w14:val="standardContextual"/>
        </w:rPr>
      </w:pPr>
    </w:p>
    <w:p w14:paraId="35F15A93" w14:textId="77777777" w:rsidR="00377AB5" w:rsidRDefault="00377AB5" w:rsidP="005B0C04">
      <w:pPr>
        <w:spacing w:after="0" w:line="360" w:lineRule="auto"/>
        <w:jc w:val="both"/>
        <w:rPr>
          <w:rFonts w:ascii="Times New Roman" w:hAnsi="Times New Roman" w:cstheme="minorBidi"/>
          <w:b/>
          <w:kern w:val="2"/>
          <w:sz w:val="24"/>
          <w:szCs w:val="24"/>
          <w14:ligatures w14:val="standardContextual"/>
        </w:rPr>
      </w:pPr>
    </w:p>
    <w:p w14:paraId="53B207DA" w14:textId="77777777" w:rsidR="00377AB5" w:rsidRDefault="00377AB5" w:rsidP="005B0C04">
      <w:pPr>
        <w:spacing w:after="0" w:line="360" w:lineRule="auto"/>
        <w:jc w:val="both"/>
        <w:rPr>
          <w:rFonts w:ascii="Times New Roman" w:hAnsi="Times New Roman" w:cstheme="minorBidi"/>
          <w:b/>
          <w:kern w:val="2"/>
          <w:sz w:val="24"/>
          <w:szCs w:val="24"/>
          <w14:ligatures w14:val="standardContextual"/>
        </w:rPr>
      </w:pPr>
    </w:p>
    <w:p w14:paraId="26749727" w14:textId="77777777" w:rsidR="00377AB5" w:rsidRDefault="00377AB5" w:rsidP="005B0C04">
      <w:pPr>
        <w:spacing w:after="0" w:line="360" w:lineRule="auto"/>
        <w:jc w:val="both"/>
        <w:rPr>
          <w:rFonts w:ascii="Times New Roman" w:hAnsi="Times New Roman" w:cstheme="minorBidi"/>
          <w:b/>
          <w:kern w:val="2"/>
          <w:sz w:val="24"/>
          <w:szCs w:val="24"/>
          <w14:ligatures w14:val="standardContextual"/>
        </w:rPr>
      </w:pPr>
    </w:p>
    <w:p w14:paraId="44FAA409" w14:textId="002F0237" w:rsidR="005B0C04" w:rsidRPr="005B0C04" w:rsidRDefault="005B0C04" w:rsidP="005B0C04">
      <w:pPr>
        <w:spacing w:after="0" w:line="360" w:lineRule="auto"/>
        <w:jc w:val="both"/>
        <w:rPr>
          <w:rFonts w:ascii="Times New Roman" w:hAnsi="Times New Roman" w:cstheme="minorBidi"/>
          <w:b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b/>
          <w:kern w:val="2"/>
          <w:sz w:val="24"/>
          <w:szCs w:val="24"/>
          <w14:ligatures w14:val="standardContextual"/>
        </w:rPr>
        <w:t>Компания может отклонить конкурсную заявку в случаях, если:</w:t>
      </w:r>
    </w:p>
    <w:p w14:paraId="5E73BD84" w14:textId="77777777"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193A5F66" w14:textId="77777777"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6F6A9BDA" w14:textId="77777777"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67E9E531" w14:textId="77777777"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130A7154" w14:textId="77777777"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14:paraId="12AA65E8" w14:textId="77777777" w:rsidR="005B0C04" w:rsidRPr="005B0C04" w:rsidRDefault="005B0C04" w:rsidP="005B0C0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</w:pPr>
      <w:r w:rsidRPr="005B0C04">
        <w:rPr>
          <w:rFonts w:ascii="Times New Roman" w:hAnsi="Times New Roman" w:cstheme="minorBidi"/>
          <w:kern w:val="2"/>
          <w:sz w:val="24"/>
          <w:szCs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14:paraId="2E142636" w14:textId="77777777" w:rsidR="005B0C04" w:rsidRPr="005B0C04" w:rsidRDefault="005B0C04" w:rsidP="005B0C04">
      <w:pPr>
        <w:spacing w:after="0" w:line="360" w:lineRule="auto"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560AB08B" w14:textId="77777777"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7323B6E9" w14:textId="77777777"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3C2CF07F" w14:textId="77777777"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231308B0" w14:textId="77777777"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2C410588" w14:textId="77777777"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557DF1B8" w14:textId="77777777"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5BAF0C57" w14:textId="77777777"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40F1FBA4" w14:textId="77777777" w:rsid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1E4FA509" w14:textId="77777777" w:rsidR="005B0C04" w:rsidRP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707B17AB" w14:textId="77777777" w:rsidR="005B0C04" w:rsidRDefault="005B0C04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68197F71" w14:textId="77777777" w:rsidR="005841C5" w:rsidRPr="005B0C04" w:rsidRDefault="005841C5" w:rsidP="005B0C04">
      <w:pPr>
        <w:spacing w:after="0" w:line="360" w:lineRule="auto"/>
        <w:ind w:left="426"/>
        <w:contextualSpacing/>
        <w:jc w:val="both"/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</w:pPr>
    </w:p>
    <w:p w14:paraId="3D47ED50" w14:textId="77777777" w:rsidR="005B0C04" w:rsidRPr="005B0C04" w:rsidRDefault="005B0C04" w:rsidP="005B0C04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/>
          <w:kern w:val="32"/>
          <w:sz w:val="24"/>
          <w:szCs w:val="24"/>
          <w:lang w:eastAsia="ja-JP"/>
        </w:rPr>
      </w:pPr>
      <w:r w:rsidRPr="005B0C0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0B67E903" w14:textId="77777777" w:rsidR="005B0C04" w:rsidRPr="005B0C04" w:rsidRDefault="005B0C04" w:rsidP="005B0C04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14:paraId="2C62CE7D" w14:textId="77777777" w:rsidR="005B0C04" w:rsidRPr="005B0C04" w:rsidRDefault="005B0C04" w:rsidP="005B0C0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Конкурсная заявка</w:t>
      </w:r>
    </w:p>
    <w:p w14:paraId="6598664D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22999076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Номер объявления: </w:t>
      </w:r>
    </w:p>
    <w:p w14:paraId="7847B556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Кому: ЗАО «</w:t>
      </w:r>
      <w:r w:rsidRPr="005B0C04">
        <w:rPr>
          <w:rFonts w:ascii="Times New Roman" w:eastAsia="Times New Roman" w:hAnsi="Times New Roman"/>
          <w:kern w:val="2"/>
          <w:sz w:val="24"/>
          <w:szCs w:val="24"/>
          <w:lang w:eastAsia="ru-RU"/>
          <w14:ligatures w14:val="standardContextual"/>
        </w:rPr>
        <w:t>Межбанковский Процессинговый Центр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»</w:t>
      </w:r>
    </w:p>
    <w:p w14:paraId="7204A677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Наименование конкурса: _____________________________________________</w:t>
      </w:r>
    </w:p>
    <w:p w14:paraId="377317BF" w14:textId="77777777"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Изучив опубликованную на сайте www.tenders.kg/</w:t>
      </w:r>
      <w:r w:rsidRPr="005B0C04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>www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.ipc.kg конкурсную документацию, мы нижеподписавшиеся:</w:t>
      </w:r>
    </w:p>
    <w:p w14:paraId="5562BF3F" w14:textId="77777777"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___________</w:t>
      </w:r>
      <w:proofErr w:type="gramStart"/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_(</w:t>
      </w:r>
      <w:proofErr w:type="gramEnd"/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Наименование, ИНН) в лице ____________________________</w:t>
      </w:r>
    </w:p>
    <w:p w14:paraId="484FAAF4" w14:textId="77777777"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14:paraId="335E2F07" w14:textId="77777777"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14:paraId="3F3EF7F5" w14:textId="77777777"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DBB58BA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14:paraId="4747D8E5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договора</w:t>
      </w:r>
      <w:proofErr w:type="gramEnd"/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между нами.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14:paraId="2A58B6D0" w14:textId="77777777"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286A1970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14:paraId="095EA94B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0F91604A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5727B9A5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Должность, подпись     </w:t>
      </w:r>
    </w:p>
    <w:p w14:paraId="2A09C2B7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М.П.</w:t>
      </w:r>
    </w:p>
    <w:p w14:paraId="537F9CCD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61AF58C2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1EED0716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06358D18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4F728ABD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78415743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7DBDA70A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6FBE14A7" w14:textId="77777777"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14:paraId="6A2B4BC4" w14:textId="77777777"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14:paraId="1A069D36" w14:textId="77777777"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14:paraId="0AC9CF87" w14:textId="77777777"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14:paraId="7B2B1647" w14:textId="77777777"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14:paraId="3F029063" w14:textId="77777777"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14:paraId="606A03B3" w14:textId="77777777"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14:paraId="5E1CCCC8" w14:textId="77777777"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14:paraId="11E8FDEF" w14:textId="77777777"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</w:pPr>
    </w:p>
    <w:p w14:paraId="3262752B" w14:textId="77777777" w:rsidR="005B0C04" w:rsidRPr="005B0C04" w:rsidRDefault="005B0C04" w:rsidP="005B0C04">
      <w:pPr>
        <w:spacing w:after="0" w:line="240" w:lineRule="auto"/>
        <w:jc w:val="right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 w:cstheme="minorBidi"/>
          <w:b/>
          <w:bCs/>
          <w:kern w:val="2"/>
          <w:sz w:val="24"/>
          <w:szCs w:val="24"/>
          <w14:ligatures w14:val="standardContextual"/>
        </w:rPr>
        <w:t>Приложение № 2</w:t>
      </w:r>
    </w:p>
    <w:p w14:paraId="0635C712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5822A5D9" w14:textId="77777777" w:rsidR="005B0C04" w:rsidRPr="005B0C04" w:rsidRDefault="005B0C04" w:rsidP="005B0C0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Декларация, гарантирующая предложение поставщика</w:t>
      </w:r>
    </w:p>
    <w:p w14:paraId="44416B65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14:paraId="1CC1DB4F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Номер конкурса: _______________________</w:t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14:paraId="54072277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</w:r>
    </w:p>
    <w:p w14:paraId="30C214FC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Название конкурса: _____________________</w:t>
      </w:r>
    </w:p>
    <w:p w14:paraId="20ABD4A6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Участник конкурса:</w:t>
      </w:r>
      <w:r w:rsidRPr="005B0C04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 xml:space="preserve"> </w:t>
      </w:r>
      <w:r w:rsidRPr="005B0C04"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  <w:t>наименование, ИНН____________________</w:t>
      </w:r>
    </w:p>
    <w:p w14:paraId="7B09BA9E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Закупающая организация: ЗАО «Межбанковский Процессинговый Центр»</w:t>
      </w:r>
    </w:p>
    <w:p w14:paraId="3F494931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7989B823" w14:textId="77777777"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336A00AA" w14:textId="77777777"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04A84D9B" w14:textId="77777777" w:rsidR="005B0C04" w:rsidRPr="005B0C04" w:rsidRDefault="005B0C04" w:rsidP="005B0C0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47B5F09A" w14:textId="77777777" w:rsidR="005B0C04" w:rsidRPr="005B0C04" w:rsidRDefault="005B0C04" w:rsidP="005B0C0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29DC0DC0" w14:textId="77777777" w:rsidR="005B0C04" w:rsidRPr="005B0C04" w:rsidRDefault="005B0C04" w:rsidP="005B0C0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7A08555D" w14:textId="77777777"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2CBFD017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14:paraId="559ECD35" w14:textId="77777777" w:rsidR="005B0C04" w:rsidRPr="005B0C04" w:rsidRDefault="005B0C04" w:rsidP="005B0C04">
      <w:pPr>
        <w:spacing w:after="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</w:p>
    <w:p w14:paraId="483355B3" w14:textId="77777777" w:rsidR="005B0C04" w:rsidRPr="005B0C04" w:rsidRDefault="005B0C04" w:rsidP="005B0C04">
      <w:pPr>
        <w:spacing w:after="0" w:line="24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746B9FFF" w14:textId="77777777" w:rsidR="005B0C04" w:rsidRPr="005B0C04" w:rsidRDefault="005B0C04" w:rsidP="005B0C04">
      <w:pPr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Руководитель организации </w:t>
      </w:r>
    </w:p>
    <w:p w14:paraId="5FE5F006" w14:textId="77777777" w:rsidR="005B0C04" w:rsidRPr="005B0C04" w:rsidRDefault="005B0C04" w:rsidP="005B0C04">
      <w:pPr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либо лицо, имеющее полномочия                                            </w:t>
      </w:r>
      <w:r w:rsidRPr="005B0C04">
        <w:rPr>
          <w:rFonts w:ascii="Times New Roman" w:eastAsiaTheme="minorHAnsi" w:hAnsi="Times New Roman" w:cstheme="minorBidi"/>
          <w:kern w:val="2"/>
          <w:sz w:val="24"/>
          <w:szCs w:val="24"/>
          <w14:ligatures w14:val="standardContextual"/>
        </w:rPr>
        <w:t>ФИО</w:t>
      </w:r>
    </w:p>
    <w:p w14:paraId="1335EFB9" w14:textId="77777777" w:rsidR="005B0C04" w:rsidRPr="005B0C04" w:rsidRDefault="005B0C04" w:rsidP="005B0C04">
      <w:pPr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173A4202" w14:textId="77777777" w:rsidR="005B0C04" w:rsidRPr="005B0C04" w:rsidRDefault="005B0C04" w:rsidP="005B0C04">
      <w:pPr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B0C04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М.П.</w:t>
      </w:r>
    </w:p>
    <w:p w14:paraId="31030A3D" w14:textId="77777777" w:rsidR="005B0C04" w:rsidRPr="005B0C04" w:rsidRDefault="005B0C04" w:rsidP="005B0C04">
      <w:pPr>
        <w:spacing w:after="160" w:line="259" w:lineRule="auto"/>
        <w:rPr>
          <w:rFonts w:ascii="Times New Roman" w:eastAsiaTheme="minorHAnsi" w:hAnsi="Times New Roman" w:cstheme="minorBidi"/>
          <w:kern w:val="2"/>
          <w14:ligatures w14:val="standardContextual"/>
        </w:rPr>
      </w:pPr>
    </w:p>
    <w:p w14:paraId="5CAC92E3" w14:textId="77777777" w:rsidR="005B0C04" w:rsidRDefault="005B0C04"/>
    <w:sectPr w:rsidR="005B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A32D7"/>
    <w:multiLevelType w:val="hybridMultilevel"/>
    <w:tmpl w:val="7CC637EC"/>
    <w:lvl w:ilvl="0" w:tplc="04190001">
      <w:numFmt w:val="decimal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308037">
    <w:abstractNumId w:val="2"/>
  </w:num>
  <w:num w:numId="2" w16cid:durableId="119228766">
    <w:abstractNumId w:val="1"/>
  </w:num>
  <w:num w:numId="3" w16cid:durableId="1638990029">
    <w:abstractNumId w:val="0"/>
  </w:num>
  <w:num w:numId="4" w16cid:durableId="199367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BF"/>
    <w:rsid w:val="00122196"/>
    <w:rsid w:val="00377AB5"/>
    <w:rsid w:val="005841C5"/>
    <w:rsid w:val="005B0C04"/>
    <w:rsid w:val="00911FBF"/>
    <w:rsid w:val="00946853"/>
    <w:rsid w:val="00A96D35"/>
    <w:rsid w:val="00B40A24"/>
    <w:rsid w:val="00CA5F91"/>
    <w:rsid w:val="00DA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881E"/>
  <w15:chartTrackingRefBased/>
  <w15:docId w15:val="{617082BC-A339-4B6B-B890-72F48A1F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BF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3</cp:revision>
  <dcterms:created xsi:type="dcterms:W3CDTF">2024-05-20T07:38:00Z</dcterms:created>
  <dcterms:modified xsi:type="dcterms:W3CDTF">2024-05-20T07:41:00Z</dcterms:modified>
</cp:coreProperties>
</file>